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A7D9" w14:textId="77777777" w:rsidR="008429AF" w:rsidRDefault="008429AF">
      <w:pPr>
        <w:pStyle w:val="Brdtext"/>
        <w:rPr>
          <w:sz w:val="20"/>
        </w:rPr>
      </w:pPr>
    </w:p>
    <w:p w14:paraId="5AD3E1F5" w14:textId="77777777" w:rsidR="008429AF" w:rsidRDefault="008429AF">
      <w:pPr>
        <w:pStyle w:val="Brdtext"/>
        <w:rPr>
          <w:sz w:val="20"/>
        </w:rPr>
      </w:pPr>
    </w:p>
    <w:p w14:paraId="0D9061B4" w14:textId="77777777" w:rsidR="008429AF" w:rsidRDefault="008429AF">
      <w:pPr>
        <w:pStyle w:val="Brdtext"/>
        <w:rPr>
          <w:sz w:val="20"/>
        </w:rPr>
      </w:pPr>
    </w:p>
    <w:p w14:paraId="7700E6DE" w14:textId="77777777" w:rsidR="008429AF" w:rsidRDefault="008429AF">
      <w:pPr>
        <w:pStyle w:val="Brdtext"/>
        <w:spacing w:before="2"/>
      </w:pPr>
    </w:p>
    <w:p w14:paraId="78A5C07D" w14:textId="77777777" w:rsidR="008429AF" w:rsidRDefault="00000000">
      <w:pPr>
        <w:pStyle w:val="Rubrik"/>
        <w:spacing w:line="242" w:lineRule="auto"/>
      </w:pPr>
      <w:r>
        <w:t>Template</w:t>
      </w:r>
      <w:r>
        <w:rPr>
          <w:spacing w:val="-3"/>
        </w:rPr>
        <w:t xml:space="preserve"> </w:t>
      </w:r>
      <w:r>
        <w:t>for</w:t>
      </w:r>
      <w:r>
        <w:rPr>
          <w:spacing w:val="-6"/>
        </w:rPr>
        <w:t xml:space="preserve"> </w:t>
      </w:r>
      <w:r>
        <w:t>Pedagogical</w:t>
      </w:r>
      <w:r>
        <w:rPr>
          <w:spacing w:val="-11"/>
        </w:rPr>
        <w:t xml:space="preserve"> </w:t>
      </w:r>
      <w:r>
        <w:t>Portfolio</w:t>
      </w:r>
      <w:r>
        <w:rPr>
          <w:spacing w:val="-7"/>
        </w:rPr>
        <w:t xml:space="preserve"> </w:t>
      </w:r>
      <w:r>
        <w:t>when</w:t>
      </w:r>
      <w:r>
        <w:rPr>
          <w:spacing w:val="-7"/>
        </w:rPr>
        <w:t xml:space="preserve"> </w:t>
      </w:r>
      <w:r>
        <w:t>applying</w:t>
      </w:r>
      <w:r>
        <w:rPr>
          <w:spacing w:val="-3"/>
        </w:rPr>
        <w:t xml:space="preserve"> </w:t>
      </w:r>
      <w:r>
        <w:t xml:space="preserve">to Karolinska </w:t>
      </w:r>
      <w:proofErr w:type="spellStart"/>
      <w:r>
        <w:t>Institutet’s</w:t>
      </w:r>
      <w:proofErr w:type="spellEnd"/>
      <w:r>
        <w:t xml:space="preserve"> Pedagogical Academy</w:t>
      </w:r>
    </w:p>
    <w:p w14:paraId="09D686B5" w14:textId="77777777" w:rsidR="008429AF" w:rsidRDefault="008429AF">
      <w:pPr>
        <w:pStyle w:val="Brdtext"/>
        <w:spacing w:before="7"/>
        <w:rPr>
          <w:rFonts w:ascii="Arial"/>
          <w:b/>
          <w:sz w:val="44"/>
        </w:rPr>
      </w:pPr>
    </w:p>
    <w:p w14:paraId="05FA74A5" w14:textId="77777777" w:rsidR="008429AF" w:rsidRDefault="00000000">
      <w:pPr>
        <w:pStyle w:val="Brdtext"/>
        <w:ind w:left="465" w:right="119"/>
      </w:pPr>
      <w:r>
        <w:t>The overall objective of</w:t>
      </w:r>
      <w:r>
        <w:rPr>
          <w:spacing w:val="-2"/>
        </w:rPr>
        <w:t xml:space="preserve"> </w:t>
      </w:r>
      <w:r>
        <w:t>the Pedagogical</w:t>
      </w:r>
      <w:r>
        <w:rPr>
          <w:spacing w:val="-3"/>
        </w:rPr>
        <w:t xml:space="preserve"> </w:t>
      </w:r>
      <w:r>
        <w:t>Portfolio is to</w:t>
      </w:r>
      <w:r>
        <w:rPr>
          <w:spacing w:val="-2"/>
        </w:rPr>
        <w:t xml:space="preserve"> </w:t>
      </w:r>
      <w:r>
        <w:t>provide a basis on</w:t>
      </w:r>
      <w:r>
        <w:rPr>
          <w:spacing w:val="-2"/>
        </w:rPr>
        <w:t xml:space="preserve"> </w:t>
      </w:r>
      <w:r>
        <w:t>which to</w:t>
      </w:r>
      <w:r>
        <w:rPr>
          <w:spacing w:val="-2"/>
        </w:rPr>
        <w:t xml:space="preserve"> </w:t>
      </w:r>
      <w:r>
        <w:t>assess the</w:t>
      </w:r>
      <w:r>
        <w:rPr>
          <w:spacing w:val="-5"/>
        </w:rPr>
        <w:t xml:space="preserve"> </w:t>
      </w:r>
      <w:r>
        <w:t>extent</w:t>
      </w:r>
      <w:r>
        <w:rPr>
          <w:spacing w:val="-5"/>
        </w:rPr>
        <w:t xml:space="preserve"> </w:t>
      </w:r>
      <w:r>
        <w:t>and</w:t>
      </w:r>
      <w:r>
        <w:rPr>
          <w:spacing w:val="-3"/>
        </w:rPr>
        <w:t xml:space="preserve"> </w:t>
      </w:r>
      <w:r>
        <w:t>quality</w:t>
      </w:r>
      <w:r>
        <w:rPr>
          <w:spacing w:val="-4"/>
        </w:rPr>
        <w:t xml:space="preserve"> </w:t>
      </w:r>
      <w:r>
        <w:t>of</w:t>
      </w:r>
      <w:r>
        <w:rPr>
          <w:spacing w:val="-9"/>
        </w:rPr>
        <w:t xml:space="preserve"> </w:t>
      </w:r>
      <w:r>
        <w:t>the teacher’s</w:t>
      </w:r>
      <w:r>
        <w:rPr>
          <w:spacing w:val="-2"/>
        </w:rPr>
        <w:t xml:space="preserve"> </w:t>
      </w:r>
      <w:r>
        <w:t>pedagogical</w:t>
      </w:r>
      <w:r>
        <w:rPr>
          <w:spacing w:val="-7"/>
        </w:rPr>
        <w:t xml:space="preserve"> </w:t>
      </w:r>
      <w:r>
        <w:t>work.</w:t>
      </w:r>
      <w:r>
        <w:rPr>
          <w:spacing w:val="-3"/>
        </w:rPr>
        <w:t xml:space="preserve"> </w:t>
      </w:r>
      <w:r>
        <w:t>The</w:t>
      </w:r>
      <w:r>
        <w:rPr>
          <w:spacing w:val="-5"/>
        </w:rPr>
        <w:t xml:space="preserve"> </w:t>
      </w:r>
      <w:r>
        <w:t>assessment of</w:t>
      </w:r>
      <w:r>
        <w:rPr>
          <w:spacing w:val="-9"/>
        </w:rPr>
        <w:t xml:space="preserve"> </w:t>
      </w:r>
      <w:r>
        <w:t>teaching</w:t>
      </w:r>
      <w:r>
        <w:rPr>
          <w:spacing w:val="-3"/>
        </w:rPr>
        <w:t xml:space="preserve"> </w:t>
      </w:r>
      <w:r>
        <w:t>skills should focus on the quality of the work the teacher performed. Central is the extent to which the teacher has worked so that conditions for student learning are promoted.</w:t>
      </w:r>
    </w:p>
    <w:p w14:paraId="74599BD4" w14:textId="77777777" w:rsidR="008429AF" w:rsidRDefault="00000000">
      <w:pPr>
        <w:pStyle w:val="Brdtext"/>
        <w:ind w:left="465" w:right="150"/>
        <w:jc w:val="both"/>
      </w:pPr>
      <w:r>
        <w:t>Justifications and reflections in three selected examples ("cases") of</w:t>
      </w:r>
      <w:r>
        <w:rPr>
          <w:spacing w:val="-1"/>
        </w:rPr>
        <w:t xml:space="preserve"> </w:t>
      </w:r>
      <w:r>
        <w:t>educational</w:t>
      </w:r>
      <w:r>
        <w:rPr>
          <w:spacing w:val="-3"/>
        </w:rPr>
        <w:t xml:space="preserve"> </w:t>
      </w:r>
      <w:r>
        <w:t>work are an</w:t>
      </w:r>
      <w:r>
        <w:rPr>
          <w:spacing w:val="-3"/>
        </w:rPr>
        <w:t xml:space="preserve"> </w:t>
      </w:r>
      <w:r>
        <w:t>important</w:t>
      </w:r>
      <w:r>
        <w:rPr>
          <w:spacing w:val="-2"/>
        </w:rPr>
        <w:t xml:space="preserve"> </w:t>
      </w:r>
      <w:r>
        <w:t>contribution for</w:t>
      </w:r>
      <w:r>
        <w:rPr>
          <w:spacing w:val="-2"/>
        </w:rPr>
        <w:t xml:space="preserve"> </w:t>
      </w:r>
      <w:r>
        <w:t>the</w:t>
      </w:r>
      <w:r>
        <w:rPr>
          <w:spacing w:val="-3"/>
        </w:rPr>
        <w:t xml:space="preserve"> </w:t>
      </w:r>
      <w:r>
        <w:t>assessment of</w:t>
      </w:r>
      <w:r>
        <w:rPr>
          <w:spacing w:val="-7"/>
        </w:rPr>
        <w:t xml:space="preserve"> </w:t>
      </w:r>
      <w:r>
        <w:t>qualitative</w:t>
      </w:r>
      <w:r>
        <w:rPr>
          <w:spacing w:val="-3"/>
        </w:rPr>
        <w:t xml:space="preserve"> </w:t>
      </w:r>
      <w:r>
        <w:t>aspects.</w:t>
      </w:r>
      <w:r>
        <w:rPr>
          <w:spacing w:val="-2"/>
        </w:rPr>
        <w:t xml:space="preserve"> </w:t>
      </w:r>
      <w:r>
        <w:t>In</w:t>
      </w:r>
      <w:r>
        <w:rPr>
          <w:spacing w:val="-2"/>
        </w:rPr>
        <w:t xml:space="preserve"> </w:t>
      </w:r>
      <w:r>
        <w:t>addition</w:t>
      </w:r>
      <w:r>
        <w:rPr>
          <w:spacing w:val="-2"/>
        </w:rPr>
        <w:t xml:space="preserve"> </w:t>
      </w:r>
      <w:r>
        <w:t xml:space="preserve">to </w:t>
      </w:r>
      <w:r>
        <w:rPr>
          <w:i/>
        </w:rPr>
        <w:t xml:space="preserve">what </w:t>
      </w:r>
      <w:r>
        <w:t>the teacher has</w:t>
      </w:r>
      <w:r>
        <w:rPr>
          <w:spacing w:val="-2"/>
        </w:rPr>
        <w:t xml:space="preserve"> </w:t>
      </w:r>
      <w:r>
        <w:t>done,</w:t>
      </w:r>
      <w:r>
        <w:rPr>
          <w:spacing w:val="-3"/>
        </w:rPr>
        <w:t xml:space="preserve"> </w:t>
      </w:r>
      <w:r>
        <w:t>the</w:t>
      </w:r>
      <w:r>
        <w:rPr>
          <w:spacing w:val="-3"/>
        </w:rPr>
        <w:t xml:space="preserve"> </w:t>
      </w:r>
      <w:r>
        <w:t>portfolio</w:t>
      </w:r>
      <w:r>
        <w:rPr>
          <w:spacing w:val="-9"/>
        </w:rPr>
        <w:t xml:space="preserve"> </w:t>
      </w:r>
      <w:r>
        <w:t>will</w:t>
      </w:r>
      <w:r>
        <w:rPr>
          <w:spacing w:val="-5"/>
        </w:rPr>
        <w:t xml:space="preserve"> </w:t>
      </w:r>
      <w:r>
        <w:t>also</w:t>
      </w:r>
      <w:r>
        <w:rPr>
          <w:spacing w:val="-9"/>
        </w:rPr>
        <w:t xml:space="preserve"> </w:t>
      </w:r>
      <w:r>
        <w:t>report on</w:t>
      </w:r>
      <w:r>
        <w:rPr>
          <w:spacing w:val="-5"/>
        </w:rPr>
        <w:t xml:space="preserve"> </w:t>
      </w:r>
      <w:r>
        <w:rPr>
          <w:i/>
        </w:rPr>
        <w:t>how</w:t>
      </w:r>
      <w:r>
        <w:rPr>
          <w:i/>
          <w:spacing w:val="-8"/>
        </w:rPr>
        <w:t xml:space="preserve"> </w:t>
      </w:r>
      <w:r>
        <w:t>the</w:t>
      </w:r>
      <w:r>
        <w:rPr>
          <w:spacing w:val="-5"/>
        </w:rPr>
        <w:t xml:space="preserve"> </w:t>
      </w:r>
      <w:r>
        <w:t>teacher</w:t>
      </w:r>
      <w:r>
        <w:rPr>
          <w:spacing w:val="-3"/>
        </w:rPr>
        <w:t xml:space="preserve"> </w:t>
      </w:r>
      <w:r>
        <w:t xml:space="preserve">worked, </w:t>
      </w:r>
      <w:r>
        <w:rPr>
          <w:i/>
        </w:rPr>
        <w:t xml:space="preserve">why </w:t>
      </w:r>
      <w:r>
        <w:t>the</w:t>
      </w:r>
      <w:r>
        <w:rPr>
          <w:spacing w:val="-5"/>
        </w:rPr>
        <w:t xml:space="preserve"> </w:t>
      </w:r>
      <w:r>
        <w:t xml:space="preserve">teacher worked in the way they have, and </w:t>
      </w:r>
      <w:r>
        <w:rPr>
          <w:i/>
        </w:rPr>
        <w:t xml:space="preserve">what </w:t>
      </w:r>
      <w:r>
        <w:t>work has led to their results.</w:t>
      </w:r>
    </w:p>
    <w:p w14:paraId="2CBC1591" w14:textId="77777777" w:rsidR="008429AF" w:rsidRDefault="00000000">
      <w:pPr>
        <w:pStyle w:val="Brdtext"/>
        <w:spacing w:before="118"/>
        <w:ind w:left="465" w:right="277"/>
        <w:jc w:val="both"/>
      </w:pPr>
      <w:r>
        <w:t>The</w:t>
      </w:r>
      <w:r>
        <w:rPr>
          <w:spacing w:val="-5"/>
        </w:rPr>
        <w:t xml:space="preserve"> </w:t>
      </w:r>
      <w:r>
        <w:t>portfolio</w:t>
      </w:r>
      <w:r>
        <w:rPr>
          <w:spacing w:val="-2"/>
        </w:rPr>
        <w:t xml:space="preserve"> </w:t>
      </w:r>
      <w:r>
        <w:t>can</w:t>
      </w:r>
      <w:r>
        <w:rPr>
          <w:spacing w:val="-9"/>
        </w:rPr>
        <w:t xml:space="preserve"> </w:t>
      </w:r>
      <w:r>
        <w:t>be</w:t>
      </w:r>
      <w:r>
        <w:rPr>
          <w:spacing w:val="-4"/>
        </w:rPr>
        <w:t xml:space="preserve"> </w:t>
      </w:r>
      <w:r>
        <w:t>a</w:t>
      </w:r>
      <w:r>
        <w:rPr>
          <w:spacing w:val="-5"/>
        </w:rPr>
        <w:t xml:space="preserve"> </w:t>
      </w:r>
      <w:r>
        <w:t>maximum of</w:t>
      </w:r>
      <w:r>
        <w:rPr>
          <w:spacing w:val="-9"/>
        </w:rPr>
        <w:t xml:space="preserve"> </w:t>
      </w:r>
      <w:r>
        <w:t>15</w:t>
      </w:r>
      <w:r>
        <w:rPr>
          <w:spacing w:val="-3"/>
        </w:rPr>
        <w:t xml:space="preserve"> </w:t>
      </w:r>
      <w:r>
        <w:t>pages,</w:t>
      </w:r>
      <w:r>
        <w:rPr>
          <w:spacing w:val="-3"/>
        </w:rPr>
        <w:t xml:space="preserve"> </w:t>
      </w:r>
      <w:r>
        <w:t>which</w:t>
      </w:r>
      <w:r>
        <w:rPr>
          <w:spacing w:val="-4"/>
        </w:rPr>
        <w:t xml:space="preserve"> </w:t>
      </w:r>
      <w:r>
        <w:t>means</w:t>
      </w:r>
      <w:r>
        <w:rPr>
          <w:spacing w:val="-2"/>
        </w:rPr>
        <w:t xml:space="preserve"> </w:t>
      </w:r>
      <w:r>
        <w:t>that</w:t>
      </w:r>
      <w:r>
        <w:rPr>
          <w:spacing w:val="-5"/>
        </w:rPr>
        <w:t xml:space="preserve"> </w:t>
      </w:r>
      <w:r>
        <w:t>the experience</w:t>
      </w:r>
      <w:r>
        <w:rPr>
          <w:spacing w:val="-5"/>
        </w:rPr>
        <w:t xml:space="preserve"> </w:t>
      </w:r>
      <w:r>
        <w:t xml:space="preserve">should be </w:t>
      </w:r>
      <w:proofErr w:type="gramStart"/>
      <w:r>
        <w:t>summarized</w:t>
      </w:r>
      <w:proofErr w:type="gramEnd"/>
      <w:r>
        <w:t xml:space="preserve"> and a selection of practical examples made.</w:t>
      </w:r>
    </w:p>
    <w:p w14:paraId="469437C3" w14:textId="77777777" w:rsidR="008429AF" w:rsidRDefault="008429AF">
      <w:pPr>
        <w:pStyle w:val="Brdtext"/>
        <w:rPr>
          <w:sz w:val="26"/>
        </w:rPr>
      </w:pPr>
    </w:p>
    <w:p w14:paraId="3F2C16BF" w14:textId="77777777" w:rsidR="008429AF" w:rsidRDefault="00000000">
      <w:pPr>
        <w:pStyle w:val="Rubrik1"/>
        <w:spacing w:before="218"/>
        <w:ind w:left="465" w:firstLine="0"/>
      </w:pPr>
      <w:r>
        <w:rPr>
          <w:spacing w:val="-2"/>
        </w:rPr>
        <w:t>Structure</w:t>
      </w:r>
    </w:p>
    <w:p w14:paraId="19716E3D" w14:textId="77777777" w:rsidR="008429AF" w:rsidRDefault="00000000">
      <w:pPr>
        <w:pStyle w:val="Liststycke"/>
        <w:numPr>
          <w:ilvl w:val="0"/>
          <w:numId w:val="1"/>
        </w:numPr>
        <w:tabs>
          <w:tab w:val="left" w:pos="466"/>
        </w:tabs>
        <w:spacing w:before="121"/>
        <w:ind w:hanging="361"/>
        <w:rPr>
          <w:sz w:val="24"/>
        </w:rPr>
      </w:pPr>
      <w:r>
        <w:rPr>
          <w:spacing w:val="-2"/>
          <w:sz w:val="24"/>
        </w:rPr>
        <w:t>Summary</w:t>
      </w:r>
    </w:p>
    <w:p w14:paraId="2F9ECD43" w14:textId="77777777" w:rsidR="008429AF" w:rsidRDefault="008429AF">
      <w:pPr>
        <w:pStyle w:val="Brdtext"/>
        <w:spacing w:before="9"/>
        <w:rPr>
          <w:sz w:val="23"/>
        </w:rPr>
      </w:pPr>
    </w:p>
    <w:p w14:paraId="7A355888" w14:textId="77777777" w:rsidR="008429AF" w:rsidRDefault="00000000">
      <w:pPr>
        <w:pStyle w:val="Liststycke"/>
        <w:numPr>
          <w:ilvl w:val="0"/>
          <w:numId w:val="1"/>
        </w:numPr>
        <w:tabs>
          <w:tab w:val="left" w:pos="466"/>
        </w:tabs>
        <w:ind w:hanging="361"/>
        <w:rPr>
          <w:sz w:val="24"/>
        </w:rPr>
      </w:pPr>
      <w:r>
        <w:rPr>
          <w:sz w:val="24"/>
        </w:rPr>
        <w:t>Three</w:t>
      </w:r>
      <w:r>
        <w:rPr>
          <w:spacing w:val="-8"/>
          <w:sz w:val="24"/>
        </w:rPr>
        <w:t xml:space="preserve"> </w:t>
      </w:r>
      <w:r>
        <w:rPr>
          <w:sz w:val="24"/>
        </w:rPr>
        <w:t>concrete</w:t>
      </w:r>
      <w:r>
        <w:rPr>
          <w:spacing w:val="-4"/>
          <w:sz w:val="24"/>
        </w:rPr>
        <w:t xml:space="preserve"> </w:t>
      </w:r>
      <w:r>
        <w:rPr>
          <w:sz w:val="24"/>
        </w:rPr>
        <w:t>examples</w:t>
      </w:r>
      <w:r>
        <w:rPr>
          <w:spacing w:val="-5"/>
          <w:sz w:val="24"/>
        </w:rPr>
        <w:t xml:space="preserve"> </w:t>
      </w:r>
      <w:r>
        <w:rPr>
          <w:sz w:val="24"/>
        </w:rPr>
        <w:t>("cases")</w:t>
      </w:r>
      <w:r>
        <w:rPr>
          <w:spacing w:val="-3"/>
          <w:sz w:val="24"/>
        </w:rPr>
        <w:t xml:space="preserve"> </w:t>
      </w:r>
      <w:r>
        <w:rPr>
          <w:sz w:val="24"/>
        </w:rPr>
        <w:t>on</w:t>
      </w:r>
      <w:r>
        <w:rPr>
          <w:spacing w:val="-11"/>
          <w:sz w:val="24"/>
        </w:rPr>
        <w:t xml:space="preserve"> </w:t>
      </w:r>
      <w:r>
        <w:rPr>
          <w:sz w:val="24"/>
        </w:rPr>
        <w:t>pedagogical</w:t>
      </w:r>
      <w:r>
        <w:rPr>
          <w:spacing w:val="-11"/>
          <w:sz w:val="24"/>
        </w:rPr>
        <w:t xml:space="preserve"> </w:t>
      </w:r>
      <w:r>
        <w:rPr>
          <w:spacing w:val="-4"/>
          <w:sz w:val="24"/>
        </w:rPr>
        <w:t>work</w:t>
      </w:r>
    </w:p>
    <w:p w14:paraId="6B924766" w14:textId="77777777" w:rsidR="008429AF" w:rsidRDefault="008429AF">
      <w:pPr>
        <w:pStyle w:val="Brdtext"/>
        <w:spacing w:before="3"/>
      </w:pPr>
    </w:p>
    <w:p w14:paraId="65CA06C5" w14:textId="77777777" w:rsidR="008429AF" w:rsidRDefault="00000000">
      <w:pPr>
        <w:pStyle w:val="Liststycke"/>
        <w:numPr>
          <w:ilvl w:val="0"/>
          <w:numId w:val="1"/>
        </w:numPr>
        <w:tabs>
          <w:tab w:val="left" w:pos="466"/>
        </w:tabs>
        <w:ind w:hanging="361"/>
        <w:rPr>
          <w:sz w:val="24"/>
        </w:rPr>
      </w:pPr>
      <w:r>
        <w:rPr>
          <w:sz w:val="24"/>
        </w:rPr>
        <w:t>Pedagogical</w:t>
      </w:r>
      <w:r>
        <w:rPr>
          <w:spacing w:val="-6"/>
          <w:sz w:val="24"/>
        </w:rPr>
        <w:t xml:space="preserve"> </w:t>
      </w:r>
      <w:r>
        <w:rPr>
          <w:sz w:val="24"/>
        </w:rPr>
        <w:t>development</w:t>
      </w:r>
      <w:r>
        <w:rPr>
          <w:spacing w:val="-5"/>
          <w:sz w:val="24"/>
        </w:rPr>
        <w:t xml:space="preserve"> </w:t>
      </w:r>
      <w:r>
        <w:rPr>
          <w:sz w:val="24"/>
        </w:rPr>
        <w:t>and</w:t>
      </w:r>
      <w:r>
        <w:rPr>
          <w:spacing w:val="-1"/>
          <w:sz w:val="24"/>
        </w:rPr>
        <w:t xml:space="preserve"> </w:t>
      </w:r>
      <w:r>
        <w:rPr>
          <w:sz w:val="24"/>
        </w:rPr>
        <w:t>pedagogical</w:t>
      </w:r>
      <w:r>
        <w:rPr>
          <w:spacing w:val="-4"/>
          <w:sz w:val="24"/>
        </w:rPr>
        <w:t xml:space="preserve"> </w:t>
      </w:r>
      <w:r>
        <w:rPr>
          <w:spacing w:val="-2"/>
          <w:sz w:val="24"/>
        </w:rPr>
        <w:t>research</w:t>
      </w:r>
    </w:p>
    <w:p w14:paraId="12729101" w14:textId="77777777" w:rsidR="008429AF" w:rsidRDefault="008429AF">
      <w:pPr>
        <w:pStyle w:val="Brdtext"/>
        <w:spacing w:before="10"/>
        <w:rPr>
          <w:sz w:val="23"/>
        </w:rPr>
      </w:pPr>
    </w:p>
    <w:p w14:paraId="50319A3F" w14:textId="77777777" w:rsidR="008429AF" w:rsidRDefault="00000000">
      <w:pPr>
        <w:pStyle w:val="Liststycke"/>
        <w:numPr>
          <w:ilvl w:val="0"/>
          <w:numId w:val="1"/>
        </w:numPr>
        <w:tabs>
          <w:tab w:val="left" w:pos="466"/>
        </w:tabs>
        <w:spacing w:before="1"/>
        <w:ind w:hanging="361"/>
        <w:rPr>
          <w:sz w:val="24"/>
        </w:rPr>
      </w:pPr>
      <w:r>
        <w:rPr>
          <w:sz w:val="24"/>
        </w:rPr>
        <w:t>Development</w:t>
      </w:r>
      <w:r>
        <w:rPr>
          <w:spacing w:val="-1"/>
          <w:sz w:val="24"/>
        </w:rPr>
        <w:t xml:space="preserve"> </w:t>
      </w:r>
      <w:r>
        <w:rPr>
          <w:sz w:val="24"/>
        </w:rPr>
        <w:t>of</w:t>
      </w:r>
      <w:r>
        <w:rPr>
          <w:spacing w:val="-6"/>
          <w:sz w:val="24"/>
        </w:rPr>
        <w:t xml:space="preserve"> </w:t>
      </w:r>
      <w:r>
        <w:rPr>
          <w:sz w:val="24"/>
        </w:rPr>
        <w:t>pedagogical</w:t>
      </w:r>
      <w:r>
        <w:rPr>
          <w:spacing w:val="-4"/>
          <w:sz w:val="24"/>
        </w:rPr>
        <w:t xml:space="preserve"> </w:t>
      </w:r>
      <w:r>
        <w:rPr>
          <w:spacing w:val="-2"/>
          <w:sz w:val="24"/>
        </w:rPr>
        <w:t>knowledge</w:t>
      </w:r>
    </w:p>
    <w:p w14:paraId="19F73649" w14:textId="77777777" w:rsidR="008429AF" w:rsidRDefault="008429AF">
      <w:pPr>
        <w:pStyle w:val="Brdtext"/>
        <w:spacing w:before="9"/>
        <w:rPr>
          <w:sz w:val="23"/>
        </w:rPr>
      </w:pPr>
    </w:p>
    <w:p w14:paraId="3BEA485D" w14:textId="77777777" w:rsidR="008429AF" w:rsidRDefault="00000000">
      <w:pPr>
        <w:pStyle w:val="Liststycke"/>
        <w:numPr>
          <w:ilvl w:val="0"/>
          <w:numId w:val="1"/>
        </w:numPr>
        <w:tabs>
          <w:tab w:val="left" w:pos="466"/>
        </w:tabs>
        <w:ind w:hanging="361"/>
        <w:rPr>
          <w:sz w:val="24"/>
        </w:rPr>
      </w:pPr>
      <w:r>
        <w:rPr>
          <w:sz w:val="24"/>
        </w:rPr>
        <w:t>The</w:t>
      </w:r>
      <w:r>
        <w:rPr>
          <w:spacing w:val="-5"/>
          <w:sz w:val="24"/>
        </w:rPr>
        <w:t xml:space="preserve"> </w:t>
      </w:r>
      <w:r>
        <w:rPr>
          <w:sz w:val="24"/>
        </w:rPr>
        <w:t>extent of</w:t>
      </w:r>
      <w:r>
        <w:rPr>
          <w:spacing w:val="-6"/>
          <w:sz w:val="24"/>
        </w:rPr>
        <w:t xml:space="preserve"> </w:t>
      </w:r>
      <w:r>
        <w:rPr>
          <w:sz w:val="24"/>
        </w:rPr>
        <w:t>pedagogical</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pacing w:val="-2"/>
          <w:sz w:val="24"/>
        </w:rPr>
        <w:t>students</w:t>
      </w:r>
    </w:p>
    <w:p w14:paraId="25E6FA51" w14:textId="77777777" w:rsidR="008429AF" w:rsidRDefault="008429AF">
      <w:pPr>
        <w:pStyle w:val="Brdtext"/>
        <w:spacing w:before="3"/>
      </w:pPr>
    </w:p>
    <w:p w14:paraId="291DC9CC" w14:textId="77777777" w:rsidR="008429AF" w:rsidRDefault="00000000">
      <w:pPr>
        <w:pStyle w:val="Liststycke"/>
        <w:numPr>
          <w:ilvl w:val="0"/>
          <w:numId w:val="1"/>
        </w:numPr>
        <w:tabs>
          <w:tab w:val="left" w:pos="466"/>
        </w:tabs>
        <w:ind w:hanging="361"/>
        <w:rPr>
          <w:sz w:val="24"/>
        </w:rPr>
      </w:pPr>
      <w:r>
        <w:rPr>
          <w:sz w:val="24"/>
        </w:rPr>
        <w:t>Pedagogical</w:t>
      </w:r>
      <w:r>
        <w:rPr>
          <w:spacing w:val="-3"/>
          <w:sz w:val="24"/>
        </w:rPr>
        <w:t xml:space="preserve"> </w:t>
      </w:r>
      <w:r>
        <w:rPr>
          <w:sz w:val="24"/>
        </w:rPr>
        <w:t>work</w:t>
      </w:r>
      <w:r>
        <w:rPr>
          <w:spacing w:val="-6"/>
          <w:sz w:val="24"/>
        </w:rPr>
        <w:t xml:space="preserve"> </w:t>
      </w:r>
      <w:r>
        <w:rPr>
          <w:sz w:val="24"/>
        </w:rPr>
        <w:t>with</w:t>
      </w:r>
      <w:r>
        <w:rPr>
          <w:spacing w:val="-6"/>
          <w:sz w:val="24"/>
        </w:rPr>
        <w:t xml:space="preserve"> </w:t>
      </w:r>
      <w:r>
        <w:rPr>
          <w:spacing w:val="-2"/>
          <w:sz w:val="24"/>
        </w:rPr>
        <w:t>professionals</w:t>
      </w:r>
    </w:p>
    <w:p w14:paraId="76D35ED0" w14:textId="77777777" w:rsidR="008429AF" w:rsidRDefault="008429AF">
      <w:pPr>
        <w:pStyle w:val="Brdtext"/>
        <w:spacing w:before="10"/>
        <w:rPr>
          <w:sz w:val="23"/>
        </w:rPr>
      </w:pPr>
    </w:p>
    <w:p w14:paraId="25E94B3F" w14:textId="77777777" w:rsidR="008429AF" w:rsidRDefault="00000000">
      <w:pPr>
        <w:pStyle w:val="Liststycke"/>
        <w:numPr>
          <w:ilvl w:val="0"/>
          <w:numId w:val="1"/>
        </w:numPr>
        <w:tabs>
          <w:tab w:val="left" w:pos="466"/>
        </w:tabs>
        <w:ind w:hanging="361"/>
        <w:rPr>
          <w:sz w:val="24"/>
        </w:rPr>
      </w:pPr>
      <w:r>
        <w:rPr>
          <w:sz w:val="24"/>
        </w:rPr>
        <w:t>Interaction</w:t>
      </w:r>
      <w:r>
        <w:rPr>
          <w:spacing w:val="-12"/>
          <w:sz w:val="24"/>
        </w:rPr>
        <w:t xml:space="preserve"> </w:t>
      </w:r>
      <w:r>
        <w:rPr>
          <w:sz w:val="24"/>
        </w:rPr>
        <w:t>with</w:t>
      </w:r>
      <w:r>
        <w:rPr>
          <w:spacing w:val="-5"/>
          <w:sz w:val="24"/>
        </w:rPr>
        <w:t xml:space="preserve"> </w:t>
      </w:r>
      <w:r>
        <w:rPr>
          <w:sz w:val="24"/>
        </w:rPr>
        <w:t>the</w:t>
      </w:r>
      <w:r>
        <w:rPr>
          <w:spacing w:val="-8"/>
          <w:sz w:val="24"/>
        </w:rPr>
        <w:t xml:space="preserve"> </w:t>
      </w:r>
      <w:r>
        <w:rPr>
          <w:sz w:val="24"/>
        </w:rPr>
        <w:t>surrounding</w:t>
      </w:r>
      <w:r>
        <w:rPr>
          <w:spacing w:val="-6"/>
          <w:sz w:val="24"/>
        </w:rPr>
        <w:t xml:space="preserve"> </w:t>
      </w:r>
      <w:r>
        <w:rPr>
          <w:spacing w:val="-2"/>
          <w:sz w:val="24"/>
        </w:rPr>
        <w:t>community</w:t>
      </w:r>
    </w:p>
    <w:p w14:paraId="01F88921" w14:textId="77777777" w:rsidR="008429AF" w:rsidRDefault="008429AF">
      <w:pPr>
        <w:pStyle w:val="Brdtext"/>
        <w:spacing w:before="3"/>
      </w:pPr>
    </w:p>
    <w:p w14:paraId="36B17747" w14:textId="77777777" w:rsidR="008429AF" w:rsidRDefault="00000000">
      <w:pPr>
        <w:pStyle w:val="Liststycke"/>
        <w:numPr>
          <w:ilvl w:val="0"/>
          <w:numId w:val="1"/>
        </w:numPr>
        <w:tabs>
          <w:tab w:val="left" w:pos="466"/>
        </w:tabs>
        <w:ind w:hanging="361"/>
        <w:rPr>
          <w:sz w:val="24"/>
        </w:rPr>
      </w:pPr>
      <w:r>
        <w:rPr>
          <w:sz w:val="24"/>
        </w:rPr>
        <w:t>Other</w:t>
      </w:r>
      <w:r>
        <w:rPr>
          <w:spacing w:val="-11"/>
          <w:sz w:val="24"/>
        </w:rPr>
        <w:t xml:space="preserve"> </w:t>
      </w:r>
      <w:r>
        <w:rPr>
          <w:spacing w:val="-2"/>
          <w:sz w:val="24"/>
        </w:rPr>
        <w:t>qualifications</w:t>
      </w:r>
    </w:p>
    <w:p w14:paraId="5139B2CA" w14:textId="77777777" w:rsidR="008429AF" w:rsidRDefault="008429AF">
      <w:pPr>
        <w:pStyle w:val="Brdtext"/>
        <w:spacing w:before="10"/>
        <w:rPr>
          <w:sz w:val="23"/>
        </w:rPr>
      </w:pPr>
    </w:p>
    <w:p w14:paraId="2D8CD19E" w14:textId="77777777" w:rsidR="008429AF" w:rsidRDefault="00000000">
      <w:pPr>
        <w:pStyle w:val="Liststycke"/>
        <w:numPr>
          <w:ilvl w:val="0"/>
          <w:numId w:val="1"/>
        </w:numPr>
        <w:tabs>
          <w:tab w:val="left" w:pos="466"/>
        </w:tabs>
        <w:ind w:hanging="361"/>
        <w:rPr>
          <w:sz w:val="24"/>
        </w:rPr>
      </w:pPr>
      <w:r>
        <w:rPr>
          <w:sz w:val="24"/>
        </w:rPr>
        <w:t>Plans for</w:t>
      </w:r>
      <w:r>
        <w:rPr>
          <w:spacing w:val="-5"/>
          <w:sz w:val="24"/>
        </w:rPr>
        <w:t xml:space="preserve"> </w:t>
      </w:r>
      <w:r>
        <w:rPr>
          <w:sz w:val="24"/>
        </w:rPr>
        <w:t>pedagogical</w:t>
      </w:r>
      <w:r>
        <w:rPr>
          <w:spacing w:val="-10"/>
          <w:sz w:val="24"/>
        </w:rPr>
        <w:t xml:space="preserve"> </w:t>
      </w:r>
      <w:proofErr w:type="gramStart"/>
      <w:r>
        <w:rPr>
          <w:spacing w:val="-4"/>
          <w:sz w:val="24"/>
        </w:rPr>
        <w:t>work</w:t>
      </w:r>
      <w:proofErr w:type="gramEnd"/>
    </w:p>
    <w:p w14:paraId="0E5252E6" w14:textId="77777777" w:rsidR="008429AF" w:rsidRDefault="008429AF">
      <w:pPr>
        <w:rPr>
          <w:sz w:val="24"/>
        </w:rPr>
        <w:sectPr w:rsidR="008429AF">
          <w:headerReference w:type="default" r:id="rId7"/>
          <w:footerReference w:type="default" r:id="rId8"/>
          <w:type w:val="continuous"/>
          <w:pgSz w:w="11900" w:h="16840"/>
          <w:pgMar w:top="1340" w:right="1340" w:bottom="940" w:left="1260" w:header="749" w:footer="752" w:gutter="0"/>
          <w:pgNumType w:start="1"/>
          <w:cols w:space="720"/>
        </w:sectPr>
      </w:pPr>
    </w:p>
    <w:p w14:paraId="0742F363" w14:textId="77777777" w:rsidR="008429AF" w:rsidRDefault="00000000">
      <w:pPr>
        <w:pStyle w:val="Rubrik1"/>
        <w:numPr>
          <w:ilvl w:val="1"/>
          <w:numId w:val="1"/>
        </w:numPr>
        <w:tabs>
          <w:tab w:val="left" w:pos="731"/>
        </w:tabs>
      </w:pPr>
      <w:r>
        <w:rPr>
          <w:spacing w:val="-2"/>
        </w:rPr>
        <w:lastRenderedPageBreak/>
        <w:t>Summary</w:t>
      </w:r>
    </w:p>
    <w:p w14:paraId="2E7FC86D" w14:textId="77777777" w:rsidR="008429AF" w:rsidRDefault="00000000">
      <w:pPr>
        <w:pStyle w:val="Brdtext"/>
        <w:spacing w:before="120"/>
        <w:ind w:left="465"/>
      </w:pPr>
      <w:r>
        <w:t>Summary</w:t>
      </w:r>
      <w:r>
        <w:rPr>
          <w:spacing w:val="-9"/>
        </w:rPr>
        <w:t xml:space="preserve"> </w:t>
      </w:r>
      <w:r>
        <w:t>and justification</w:t>
      </w:r>
      <w:r>
        <w:rPr>
          <w:spacing w:val="-5"/>
        </w:rPr>
        <w:t xml:space="preserve"> </w:t>
      </w:r>
      <w:r>
        <w:t>for the</w:t>
      </w:r>
      <w:r>
        <w:rPr>
          <w:spacing w:val="-6"/>
        </w:rPr>
        <w:t xml:space="preserve"> </w:t>
      </w:r>
      <w:r>
        <w:t>selection</w:t>
      </w:r>
      <w:r>
        <w:rPr>
          <w:spacing w:val="-5"/>
        </w:rPr>
        <w:t xml:space="preserve"> </w:t>
      </w:r>
      <w:r>
        <w:t>of</w:t>
      </w:r>
      <w:r>
        <w:rPr>
          <w:spacing w:val="-5"/>
        </w:rPr>
        <w:t xml:space="preserve"> </w:t>
      </w:r>
      <w:r>
        <w:t>the</w:t>
      </w:r>
      <w:r>
        <w:rPr>
          <w:spacing w:val="-6"/>
        </w:rPr>
        <w:t xml:space="preserve"> </w:t>
      </w:r>
      <w:r>
        <w:t>qualifications which</w:t>
      </w:r>
      <w:r>
        <w:rPr>
          <w:spacing w:val="-9"/>
        </w:rPr>
        <w:t xml:space="preserve"> </w:t>
      </w:r>
      <w:r>
        <w:t>are</w:t>
      </w:r>
      <w:r>
        <w:rPr>
          <w:spacing w:val="-5"/>
        </w:rPr>
        <w:t xml:space="preserve"> </w:t>
      </w:r>
      <w:r>
        <w:t>presented in</w:t>
      </w:r>
      <w:r>
        <w:rPr>
          <w:spacing w:val="-3"/>
        </w:rPr>
        <w:t xml:space="preserve"> </w:t>
      </w:r>
      <w:r>
        <w:t xml:space="preserve">the </w:t>
      </w:r>
      <w:r>
        <w:rPr>
          <w:spacing w:val="-2"/>
        </w:rPr>
        <w:t>portfolio.</w:t>
      </w:r>
    </w:p>
    <w:p w14:paraId="7738BE8F" w14:textId="77777777" w:rsidR="008429AF" w:rsidRDefault="008429AF">
      <w:pPr>
        <w:pStyle w:val="Brdtext"/>
        <w:rPr>
          <w:sz w:val="26"/>
        </w:rPr>
      </w:pPr>
    </w:p>
    <w:p w14:paraId="56F3604B" w14:textId="77777777" w:rsidR="008429AF" w:rsidRDefault="00000000">
      <w:pPr>
        <w:pStyle w:val="Rubrik1"/>
        <w:numPr>
          <w:ilvl w:val="1"/>
          <w:numId w:val="1"/>
        </w:numPr>
        <w:tabs>
          <w:tab w:val="left" w:pos="731"/>
        </w:tabs>
        <w:spacing w:before="218"/>
        <w:ind w:left="730"/>
      </w:pPr>
      <w:r>
        <w:t>Three</w:t>
      </w:r>
      <w:r>
        <w:rPr>
          <w:spacing w:val="-7"/>
        </w:rPr>
        <w:t xml:space="preserve"> </w:t>
      </w:r>
      <w:r>
        <w:t>concrete</w:t>
      </w:r>
      <w:r>
        <w:rPr>
          <w:spacing w:val="-6"/>
        </w:rPr>
        <w:t xml:space="preserve"> </w:t>
      </w:r>
      <w:r>
        <w:t>examples</w:t>
      </w:r>
      <w:r>
        <w:rPr>
          <w:spacing w:val="-6"/>
        </w:rPr>
        <w:t xml:space="preserve"> </w:t>
      </w:r>
      <w:r>
        <w:t>("cases")</w:t>
      </w:r>
      <w:r>
        <w:rPr>
          <w:spacing w:val="-8"/>
        </w:rPr>
        <w:t xml:space="preserve"> </w:t>
      </w:r>
      <w:r>
        <w:t>on</w:t>
      </w:r>
      <w:r>
        <w:rPr>
          <w:spacing w:val="-9"/>
        </w:rPr>
        <w:t xml:space="preserve"> </w:t>
      </w:r>
      <w:r>
        <w:t>pedagogical</w:t>
      </w:r>
      <w:r>
        <w:rPr>
          <w:spacing w:val="-13"/>
        </w:rPr>
        <w:t xml:space="preserve"> </w:t>
      </w:r>
      <w:r>
        <w:rPr>
          <w:spacing w:val="-4"/>
        </w:rPr>
        <w:t>work</w:t>
      </w:r>
    </w:p>
    <w:p w14:paraId="51C21043" w14:textId="77777777" w:rsidR="008429AF" w:rsidRDefault="00000000">
      <w:pPr>
        <w:pStyle w:val="Brdtext"/>
        <w:spacing w:before="120"/>
        <w:ind w:left="465" w:right="119"/>
      </w:pPr>
      <w:r>
        <w:t>Describe three concrete examples of your pedagogical work. We suggest you choose various</w:t>
      </w:r>
      <w:r>
        <w:rPr>
          <w:spacing w:val="-3"/>
        </w:rPr>
        <w:t xml:space="preserve"> </w:t>
      </w:r>
      <w:r>
        <w:t>types of</w:t>
      </w:r>
      <w:r>
        <w:rPr>
          <w:spacing w:val="-7"/>
        </w:rPr>
        <w:t xml:space="preserve"> </w:t>
      </w:r>
      <w:r>
        <w:t>pedagogical</w:t>
      </w:r>
      <w:r>
        <w:rPr>
          <w:spacing w:val="-6"/>
        </w:rPr>
        <w:t xml:space="preserve"> </w:t>
      </w:r>
      <w:r>
        <w:t>work,</w:t>
      </w:r>
      <w:r>
        <w:rPr>
          <w:spacing w:val="-1"/>
        </w:rPr>
        <w:t xml:space="preserve"> </w:t>
      </w:r>
      <w:r>
        <w:t>for</w:t>
      </w:r>
      <w:r>
        <w:rPr>
          <w:spacing w:val="-4"/>
        </w:rPr>
        <w:t xml:space="preserve"> </w:t>
      </w:r>
      <w:proofErr w:type="gramStart"/>
      <w:r>
        <w:t>example;</w:t>
      </w:r>
      <w:proofErr w:type="gramEnd"/>
      <w:r>
        <w:rPr>
          <w:spacing w:val="-2"/>
        </w:rPr>
        <w:t xml:space="preserve"> </w:t>
      </w:r>
      <w:r>
        <w:t>both</w:t>
      </w:r>
      <w:r>
        <w:rPr>
          <w:spacing w:val="-10"/>
        </w:rPr>
        <w:t xml:space="preserve"> </w:t>
      </w:r>
      <w:r>
        <w:t>teaching</w:t>
      </w:r>
      <w:r>
        <w:rPr>
          <w:spacing w:val="-4"/>
        </w:rPr>
        <w:t xml:space="preserve"> </w:t>
      </w:r>
      <w:r>
        <w:t>session(s)</w:t>
      </w:r>
      <w:r>
        <w:rPr>
          <w:spacing w:val="-5"/>
        </w:rPr>
        <w:t xml:space="preserve"> </w:t>
      </w:r>
      <w:r>
        <w:t>and</w:t>
      </w:r>
      <w:r>
        <w:rPr>
          <w:spacing w:val="-5"/>
        </w:rPr>
        <w:t xml:space="preserve"> </w:t>
      </w:r>
      <w:r>
        <w:t>development projects. These "cases"</w:t>
      </w:r>
      <w:r>
        <w:rPr>
          <w:spacing w:val="-8"/>
        </w:rPr>
        <w:t xml:space="preserve"> </w:t>
      </w:r>
      <w:r>
        <w:t>can</w:t>
      </w:r>
      <w:r>
        <w:rPr>
          <w:spacing w:val="-6"/>
        </w:rPr>
        <w:t xml:space="preserve"> </w:t>
      </w:r>
      <w:r>
        <w:t>be</w:t>
      </w:r>
      <w:r>
        <w:rPr>
          <w:spacing w:val="-2"/>
        </w:rPr>
        <w:t xml:space="preserve"> </w:t>
      </w:r>
      <w:r>
        <w:t>used to</w:t>
      </w:r>
      <w:r>
        <w:rPr>
          <w:spacing w:val="-6"/>
        </w:rPr>
        <w:t xml:space="preserve"> </w:t>
      </w:r>
      <w:r>
        <w:t>describe</w:t>
      </w:r>
      <w:r>
        <w:rPr>
          <w:spacing w:val="-2"/>
        </w:rPr>
        <w:t xml:space="preserve"> </w:t>
      </w:r>
      <w:r>
        <w:t>what you have</w:t>
      </w:r>
      <w:r>
        <w:rPr>
          <w:spacing w:val="-2"/>
        </w:rPr>
        <w:t xml:space="preserve"> </w:t>
      </w:r>
      <w:r>
        <w:t>done, how and reasons why you decided to do this way. Development projects can touch upon examination and assessment, adoption of pedagogical methods, program development, support of colleagues or other.</w:t>
      </w:r>
    </w:p>
    <w:p w14:paraId="1CF6AD37" w14:textId="77777777" w:rsidR="008429AF" w:rsidRDefault="00000000">
      <w:pPr>
        <w:pStyle w:val="Brdtext"/>
        <w:spacing w:before="120"/>
        <w:ind w:left="465" w:right="119"/>
      </w:pPr>
      <w:r>
        <w:t>Justify your actions based on proven experience and educational research as much as possible</w:t>
      </w:r>
      <w:r>
        <w:rPr>
          <w:spacing w:val="-7"/>
        </w:rPr>
        <w:t xml:space="preserve"> </w:t>
      </w:r>
      <w:r>
        <w:t>(references</w:t>
      </w:r>
      <w:r>
        <w:rPr>
          <w:spacing w:val="-4"/>
        </w:rPr>
        <w:t xml:space="preserve"> </w:t>
      </w:r>
      <w:r>
        <w:t>please).</w:t>
      </w:r>
      <w:r>
        <w:rPr>
          <w:spacing w:val="-2"/>
        </w:rPr>
        <w:t xml:space="preserve"> </w:t>
      </w:r>
      <w:r>
        <w:t>Examples</w:t>
      </w:r>
      <w:r>
        <w:rPr>
          <w:spacing w:val="-4"/>
        </w:rPr>
        <w:t xml:space="preserve"> </w:t>
      </w:r>
      <w:r>
        <w:t>should</w:t>
      </w:r>
      <w:r>
        <w:rPr>
          <w:spacing w:val="-4"/>
        </w:rPr>
        <w:t xml:space="preserve"> </w:t>
      </w:r>
      <w:r>
        <w:t>also</w:t>
      </w:r>
      <w:r>
        <w:rPr>
          <w:spacing w:val="-6"/>
        </w:rPr>
        <w:t xml:space="preserve"> </w:t>
      </w:r>
      <w:r>
        <w:t>include</w:t>
      </w:r>
      <w:r>
        <w:rPr>
          <w:spacing w:val="-3"/>
        </w:rPr>
        <w:t xml:space="preserve"> </w:t>
      </w:r>
      <w:r>
        <w:t>your</w:t>
      </w:r>
      <w:r>
        <w:rPr>
          <w:spacing w:val="-5"/>
        </w:rPr>
        <w:t xml:space="preserve"> </w:t>
      </w:r>
      <w:r>
        <w:t>reflections</w:t>
      </w:r>
      <w:r>
        <w:rPr>
          <w:spacing w:val="-4"/>
        </w:rPr>
        <w:t xml:space="preserve"> </w:t>
      </w:r>
      <w:r>
        <w:t>and</w:t>
      </w:r>
      <w:r>
        <w:rPr>
          <w:spacing w:val="-2"/>
        </w:rPr>
        <w:t xml:space="preserve"> </w:t>
      </w:r>
      <w:r>
        <w:t>critique</w:t>
      </w:r>
      <w:r>
        <w:rPr>
          <w:spacing w:val="-2"/>
        </w:rPr>
        <w:t xml:space="preserve"> </w:t>
      </w:r>
      <w:r>
        <w:t>of your pedagogical choices. Examples can also include your reflections on how you have developed your approach to teaching, guide and/or the evaluation, and what practical changes might have resulted.</w:t>
      </w:r>
    </w:p>
    <w:p w14:paraId="3E5FC669" w14:textId="77777777" w:rsidR="008429AF" w:rsidRDefault="008429AF">
      <w:pPr>
        <w:pStyle w:val="Brdtext"/>
        <w:rPr>
          <w:sz w:val="26"/>
        </w:rPr>
      </w:pPr>
    </w:p>
    <w:p w14:paraId="7B4B8328" w14:textId="77777777" w:rsidR="008429AF" w:rsidRDefault="00000000">
      <w:pPr>
        <w:pStyle w:val="Rubrik1"/>
        <w:numPr>
          <w:ilvl w:val="1"/>
          <w:numId w:val="1"/>
        </w:numPr>
        <w:tabs>
          <w:tab w:val="left" w:pos="731"/>
        </w:tabs>
        <w:spacing w:before="216"/>
      </w:pPr>
      <w:r>
        <w:t>Pedagogical</w:t>
      </w:r>
      <w:r>
        <w:rPr>
          <w:spacing w:val="-1"/>
        </w:rPr>
        <w:t xml:space="preserve"> </w:t>
      </w:r>
      <w:r>
        <w:t>development</w:t>
      </w:r>
      <w:r>
        <w:rPr>
          <w:spacing w:val="-4"/>
        </w:rPr>
        <w:t xml:space="preserve"> </w:t>
      </w:r>
      <w:r>
        <w:t>and pedagogical</w:t>
      </w:r>
      <w:r>
        <w:rPr>
          <w:spacing w:val="-4"/>
        </w:rPr>
        <w:t xml:space="preserve"> </w:t>
      </w:r>
      <w:r>
        <w:rPr>
          <w:spacing w:val="-2"/>
        </w:rPr>
        <w:t>research</w:t>
      </w:r>
    </w:p>
    <w:p w14:paraId="1AF38DA5" w14:textId="77777777" w:rsidR="008429AF" w:rsidRDefault="00000000">
      <w:pPr>
        <w:pStyle w:val="Brdtext"/>
        <w:spacing w:before="125"/>
        <w:ind w:left="465"/>
      </w:pPr>
      <w:r>
        <w:t>You</w:t>
      </w:r>
      <w:r>
        <w:rPr>
          <w:spacing w:val="-2"/>
        </w:rPr>
        <w:t xml:space="preserve"> </w:t>
      </w:r>
      <w:r>
        <w:t>can</w:t>
      </w:r>
      <w:r>
        <w:rPr>
          <w:spacing w:val="-3"/>
        </w:rPr>
        <w:t xml:space="preserve"> </w:t>
      </w:r>
      <w:r>
        <w:t>list</w:t>
      </w:r>
      <w:r>
        <w:rPr>
          <w:spacing w:val="-4"/>
        </w:rPr>
        <w:t xml:space="preserve"> </w:t>
      </w:r>
      <w:r>
        <w:t>and</w:t>
      </w:r>
      <w:r>
        <w:rPr>
          <w:spacing w:val="-2"/>
        </w:rPr>
        <w:t xml:space="preserve"> </w:t>
      </w:r>
      <w:r>
        <w:t>briefly</w:t>
      </w:r>
      <w:r>
        <w:rPr>
          <w:spacing w:val="-8"/>
        </w:rPr>
        <w:t xml:space="preserve"> </w:t>
      </w:r>
      <w:r>
        <w:t>summarize</w:t>
      </w:r>
      <w:r>
        <w:rPr>
          <w:spacing w:val="-4"/>
        </w:rPr>
        <w:t xml:space="preserve"> </w:t>
      </w:r>
      <w:r>
        <w:t>the</w:t>
      </w:r>
      <w:r>
        <w:rPr>
          <w:spacing w:val="1"/>
        </w:rPr>
        <w:t xml:space="preserve"> </w:t>
      </w:r>
      <w:r>
        <w:rPr>
          <w:spacing w:val="-2"/>
        </w:rPr>
        <w:t>following:</w:t>
      </w:r>
    </w:p>
    <w:p w14:paraId="0C8DAD04" w14:textId="77777777" w:rsidR="008429AF" w:rsidRDefault="008429AF">
      <w:pPr>
        <w:pStyle w:val="Brdtext"/>
        <w:spacing w:before="6"/>
        <w:rPr>
          <w:sz w:val="34"/>
        </w:rPr>
      </w:pPr>
    </w:p>
    <w:p w14:paraId="32331D2A" w14:textId="77777777" w:rsidR="008429AF" w:rsidRDefault="00000000">
      <w:pPr>
        <w:pStyle w:val="Liststycke"/>
        <w:numPr>
          <w:ilvl w:val="2"/>
          <w:numId w:val="1"/>
        </w:numPr>
        <w:tabs>
          <w:tab w:val="left" w:pos="890"/>
          <w:tab w:val="left" w:pos="891"/>
        </w:tabs>
        <w:ind w:right="439"/>
        <w:rPr>
          <w:sz w:val="24"/>
        </w:rPr>
      </w:pPr>
      <w:r>
        <w:rPr>
          <w:sz w:val="24"/>
        </w:rPr>
        <w:t xml:space="preserve">Pedagogical development, </w:t>
      </w:r>
      <w:proofErr w:type="gramStart"/>
      <w:r>
        <w:rPr>
          <w:sz w:val="24"/>
        </w:rPr>
        <w:t>research</w:t>
      </w:r>
      <w:proofErr w:type="gramEnd"/>
      <w:r>
        <w:rPr>
          <w:sz w:val="24"/>
        </w:rPr>
        <w:t xml:space="preserve"> and pedagogical projects that you have implemented.</w:t>
      </w:r>
      <w:r>
        <w:rPr>
          <w:spacing w:val="-5"/>
          <w:sz w:val="24"/>
        </w:rPr>
        <w:t xml:space="preserve"> </w:t>
      </w:r>
      <w:r>
        <w:rPr>
          <w:sz w:val="24"/>
        </w:rPr>
        <w:t>Specify</w:t>
      </w:r>
      <w:r>
        <w:rPr>
          <w:spacing w:val="-6"/>
          <w:sz w:val="24"/>
        </w:rPr>
        <w:t xml:space="preserve"> </w:t>
      </w:r>
      <w:r>
        <w:rPr>
          <w:sz w:val="24"/>
        </w:rPr>
        <w:t>if</w:t>
      </w:r>
      <w:r>
        <w:rPr>
          <w:spacing w:val="-1"/>
          <w:sz w:val="24"/>
        </w:rPr>
        <w:t xml:space="preserve"> </w:t>
      </w:r>
      <w:r>
        <w:rPr>
          <w:sz w:val="24"/>
        </w:rPr>
        <w:t>you</w:t>
      </w:r>
      <w:r>
        <w:rPr>
          <w:spacing w:val="-5"/>
          <w:sz w:val="24"/>
        </w:rPr>
        <w:t xml:space="preserve"> </w:t>
      </w:r>
      <w:r>
        <w:rPr>
          <w:sz w:val="24"/>
        </w:rPr>
        <w:t>worked</w:t>
      </w:r>
      <w:r>
        <w:rPr>
          <w:spacing w:val="-1"/>
          <w:sz w:val="24"/>
        </w:rPr>
        <w:t xml:space="preserve"> </w:t>
      </w:r>
      <w:r>
        <w:rPr>
          <w:sz w:val="24"/>
        </w:rPr>
        <w:t>individually</w:t>
      </w:r>
      <w:r>
        <w:rPr>
          <w:spacing w:val="-11"/>
          <w:sz w:val="24"/>
        </w:rPr>
        <w:t xml:space="preserve"> </w:t>
      </w:r>
      <w:r>
        <w:rPr>
          <w:sz w:val="24"/>
        </w:rPr>
        <w:t>with</w:t>
      </w:r>
      <w:r>
        <w:rPr>
          <w:spacing w:val="-11"/>
          <w:sz w:val="24"/>
        </w:rPr>
        <w:t xml:space="preserve"> </w:t>
      </w:r>
      <w:r>
        <w:rPr>
          <w:sz w:val="24"/>
        </w:rPr>
        <w:t>the</w:t>
      </w:r>
      <w:r>
        <w:rPr>
          <w:spacing w:val="-7"/>
          <w:sz w:val="24"/>
        </w:rPr>
        <w:t xml:space="preserve"> </w:t>
      </w:r>
      <w:r>
        <w:rPr>
          <w:sz w:val="24"/>
        </w:rPr>
        <w:t>development</w:t>
      </w:r>
      <w:r>
        <w:rPr>
          <w:spacing w:val="-2"/>
          <w:sz w:val="24"/>
        </w:rPr>
        <w:t xml:space="preserve"> </w:t>
      </w:r>
      <w:r>
        <w:rPr>
          <w:sz w:val="24"/>
        </w:rPr>
        <w:t>or</w:t>
      </w:r>
      <w:r>
        <w:rPr>
          <w:spacing w:val="-5"/>
          <w:sz w:val="24"/>
        </w:rPr>
        <w:t xml:space="preserve"> </w:t>
      </w:r>
      <w:r>
        <w:rPr>
          <w:sz w:val="24"/>
        </w:rPr>
        <w:t>together with others.</w:t>
      </w:r>
    </w:p>
    <w:p w14:paraId="6DF29C43" w14:textId="77777777" w:rsidR="008429AF" w:rsidRDefault="008429AF">
      <w:pPr>
        <w:pStyle w:val="Brdtext"/>
        <w:spacing w:before="9"/>
        <w:rPr>
          <w:sz w:val="20"/>
        </w:rPr>
      </w:pPr>
    </w:p>
    <w:p w14:paraId="0F61A589" w14:textId="77777777" w:rsidR="008429AF" w:rsidRDefault="00000000">
      <w:pPr>
        <w:pStyle w:val="Liststycke"/>
        <w:numPr>
          <w:ilvl w:val="2"/>
          <w:numId w:val="1"/>
        </w:numPr>
        <w:tabs>
          <w:tab w:val="left" w:pos="890"/>
          <w:tab w:val="left" w:pos="891"/>
        </w:tabs>
        <w:spacing w:before="1"/>
        <w:rPr>
          <w:sz w:val="24"/>
        </w:rPr>
      </w:pPr>
      <w:r>
        <w:rPr>
          <w:sz w:val="24"/>
        </w:rPr>
        <w:t>Commitment</w:t>
      </w:r>
      <w:r>
        <w:rPr>
          <w:spacing w:val="-2"/>
          <w:sz w:val="24"/>
        </w:rPr>
        <w:t xml:space="preserve"> </w:t>
      </w:r>
      <w:r>
        <w:rPr>
          <w:sz w:val="24"/>
        </w:rPr>
        <w:t>and</w:t>
      </w:r>
      <w:r>
        <w:rPr>
          <w:spacing w:val="-5"/>
          <w:sz w:val="24"/>
        </w:rPr>
        <w:t xml:space="preserve"> </w:t>
      </w:r>
      <w:r>
        <w:rPr>
          <w:sz w:val="24"/>
        </w:rPr>
        <w:t>responsibility</w:t>
      </w:r>
      <w:r>
        <w:rPr>
          <w:spacing w:val="-6"/>
          <w:sz w:val="24"/>
        </w:rPr>
        <w:t xml:space="preserve"> </w:t>
      </w:r>
      <w:r>
        <w:rPr>
          <w:sz w:val="24"/>
        </w:rPr>
        <w:t>in</w:t>
      </w:r>
      <w:r>
        <w:rPr>
          <w:spacing w:val="-5"/>
          <w:sz w:val="24"/>
        </w:rPr>
        <w:t xml:space="preserve"> </w:t>
      </w:r>
      <w:r>
        <w:rPr>
          <w:sz w:val="24"/>
        </w:rPr>
        <w:t>pedagogical</w:t>
      </w:r>
      <w:r>
        <w:rPr>
          <w:spacing w:val="-5"/>
          <w:sz w:val="24"/>
        </w:rPr>
        <w:t xml:space="preserve"> </w:t>
      </w:r>
      <w:r>
        <w:rPr>
          <w:sz w:val="24"/>
        </w:rPr>
        <w:t>committees</w:t>
      </w:r>
      <w:r>
        <w:rPr>
          <w:spacing w:val="1"/>
          <w:sz w:val="24"/>
        </w:rPr>
        <w:t xml:space="preserve"> </w:t>
      </w:r>
      <w:r>
        <w:rPr>
          <w:sz w:val="24"/>
        </w:rPr>
        <w:t>or</w:t>
      </w:r>
      <w:r>
        <w:rPr>
          <w:spacing w:val="-5"/>
          <w:sz w:val="24"/>
        </w:rPr>
        <w:t xml:space="preserve"> </w:t>
      </w:r>
      <w:r>
        <w:rPr>
          <w:sz w:val="24"/>
        </w:rPr>
        <w:t>boards,</w:t>
      </w:r>
      <w:r>
        <w:rPr>
          <w:spacing w:val="-4"/>
          <w:sz w:val="24"/>
        </w:rPr>
        <w:t xml:space="preserve"> etc.</w:t>
      </w:r>
    </w:p>
    <w:p w14:paraId="30184187" w14:textId="77777777" w:rsidR="008429AF" w:rsidRDefault="00000000">
      <w:pPr>
        <w:pStyle w:val="Liststycke"/>
        <w:numPr>
          <w:ilvl w:val="2"/>
          <w:numId w:val="1"/>
        </w:numPr>
        <w:tabs>
          <w:tab w:val="left" w:pos="890"/>
          <w:tab w:val="left" w:pos="891"/>
        </w:tabs>
        <w:spacing w:before="241"/>
        <w:rPr>
          <w:sz w:val="24"/>
        </w:rPr>
      </w:pPr>
      <w:r>
        <w:rPr>
          <w:sz w:val="24"/>
        </w:rPr>
        <w:t>Presentations</w:t>
      </w:r>
      <w:r>
        <w:rPr>
          <w:spacing w:val="-8"/>
          <w:sz w:val="24"/>
        </w:rPr>
        <w:t xml:space="preserve"> </w:t>
      </w:r>
      <w:r>
        <w:rPr>
          <w:sz w:val="24"/>
        </w:rPr>
        <w:t>at</w:t>
      </w:r>
      <w:r>
        <w:rPr>
          <w:spacing w:val="-7"/>
          <w:sz w:val="24"/>
        </w:rPr>
        <w:t xml:space="preserve"> </w:t>
      </w:r>
      <w:r>
        <w:rPr>
          <w:sz w:val="24"/>
        </w:rPr>
        <w:t>pedagogical</w:t>
      </w:r>
      <w:r>
        <w:rPr>
          <w:spacing w:val="-8"/>
          <w:sz w:val="24"/>
        </w:rPr>
        <w:t xml:space="preserve"> </w:t>
      </w:r>
      <w:r>
        <w:rPr>
          <w:sz w:val="24"/>
        </w:rPr>
        <w:t>conferences</w:t>
      </w:r>
      <w:r>
        <w:rPr>
          <w:spacing w:val="-1"/>
          <w:sz w:val="24"/>
        </w:rPr>
        <w:t xml:space="preserve"> </w:t>
      </w:r>
      <w:r>
        <w:rPr>
          <w:sz w:val="24"/>
        </w:rPr>
        <w:t>locally,</w:t>
      </w:r>
      <w:r>
        <w:rPr>
          <w:spacing w:val="-3"/>
          <w:sz w:val="24"/>
        </w:rPr>
        <w:t xml:space="preserve"> </w:t>
      </w:r>
      <w:r>
        <w:rPr>
          <w:sz w:val="24"/>
        </w:rPr>
        <w:t>nationally,</w:t>
      </w:r>
      <w:r>
        <w:rPr>
          <w:spacing w:val="-3"/>
          <w:sz w:val="24"/>
        </w:rPr>
        <w:t xml:space="preserve"> </w:t>
      </w:r>
      <w:r>
        <w:rPr>
          <w:sz w:val="24"/>
        </w:rPr>
        <w:t>or</w:t>
      </w:r>
      <w:r>
        <w:rPr>
          <w:spacing w:val="-3"/>
          <w:sz w:val="24"/>
        </w:rPr>
        <w:t xml:space="preserve"> </w:t>
      </w:r>
      <w:r>
        <w:rPr>
          <w:spacing w:val="-2"/>
          <w:sz w:val="24"/>
        </w:rPr>
        <w:t>internationally.</w:t>
      </w:r>
    </w:p>
    <w:p w14:paraId="2D9699D5" w14:textId="77777777" w:rsidR="008429AF" w:rsidRDefault="00000000">
      <w:pPr>
        <w:pStyle w:val="Liststycke"/>
        <w:numPr>
          <w:ilvl w:val="2"/>
          <w:numId w:val="1"/>
        </w:numPr>
        <w:tabs>
          <w:tab w:val="left" w:pos="890"/>
          <w:tab w:val="left" w:pos="891"/>
        </w:tabs>
        <w:spacing w:before="236"/>
        <w:rPr>
          <w:sz w:val="24"/>
        </w:rPr>
      </w:pPr>
      <w:r>
        <w:rPr>
          <w:sz w:val="24"/>
        </w:rPr>
        <w:t>Pedagogical</w:t>
      </w:r>
      <w:r>
        <w:rPr>
          <w:spacing w:val="-7"/>
          <w:sz w:val="24"/>
        </w:rPr>
        <w:t xml:space="preserve"> </w:t>
      </w:r>
      <w:r>
        <w:rPr>
          <w:sz w:val="24"/>
        </w:rPr>
        <w:t>publications,</w:t>
      </w:r>
      <w:r>
        <w:rPr>
          <w:spacing w:val="-4"/>
          <w:sz w:val="24"/>
        </w:rPr>
        <w:t xml:space="preserve"> </w:t>
      </w:r>
      <w:r>
        <w:rPr>
          <w:sz w:val="24"/>
        </w:rPr>
        <w:t>such</w:t>
      </w:r>
      <w:r>
        <w:rPr>
          <w:spacing w:val="-5"/>
          <w:sz w:val="24"/>
        </w:rPr>
        <w:t xml:space="preserve"> </w:t>
      </w:r>
      <w:r>
        <w:rPr>
          <w:sz w:val="24"/>
        </w:rPr>
        <w:t>as</w:t>
      </w:r>
      <w:r>
        <w:rPr>
          <w:spacing w:val="-3"/>
          <w:sz w:val="24"/>
        </w:rPr>
        <w:t xml:space="preserve"> </w:t>
      </w:r>
      <w:r>
        <w:rPr>
          <w:sz w:val="24"/>
        </w:rPr>
        <w:t>reports</w:t>
      </w:r>
      <w:r>
        <w:rPr>
          <w:spacing w:val="-3"/>
          <w:sz w:val="24"/>
        </w:rPr>
        <w:t xml:space="preserve"> </w:t>
      </w:r>
      <w:r>
        <w:rPr>
          <w:sz w:val="24"/>
        </w:rPr>
        <w:t>and</w:t>
      </w:r>
      <w:r>
        <w:rPr>
          <w:spacing w:val="-4"/>
          <w:sz w:val="24"/>
        </w:rPr>
        <w:t xml:space="preserve"> </w:t>
      </w:r>
      <w:r>
        <w:rPr>
          <w:sz w:val="24"/>
        </w:rPr>
        <w:t>scientific</w:t>
      </w:r>
      <w:r>
        <w:rPr>
          <w:spacing w:val="-5"/>
          <w:sz w:val="24"/>
        </w:rPr>
        <w:t xml:space="preserve"> </w:t>
      </w:r>
      <w:r>
        <w:rPr>
          <w:spacing w:val="-2"/>
          <w:sz w:val="24"/>
        </w:rPr>
        <w:t>articles.</w:t>
      </w:r>
    </w:p>
    <w:p w14:paraId="0598464A" w14:textId="77777777" w:rsidR="008429AF" w:rsidRDefault="008429AF">
      <w:pPr>
        <w:pStyle w:val="Brdtext"/>
        <w:rPr>
          <w:sz w:val="28"/>
        </w:rPr>
      </w:pPr>
    </w:p>
    <w:p w14:paraId="3DCD4A6B" w14:textId="77777777" w:rsidR="008429AF" w:rsidRDefault="008429AF">
      <w:pPr>
        <w:pStyle w:val="Brdtext"/>
        <w:spacing w:before="11"/>
        <w:rPr>
          <w:sz w:val="26"/>
        </w:rPr>
      </w:pPr>
    </w:p>
    <w:p w14:paraId="07ACB3EE" w14:textId="77777777" w:rsidR="008429AF" w:rsidRDefault="00000000">
      <w:pPr>
        <w:pStyle w:val="Rubrik1"/>
        <w:numPr>
          <w:ilvl w:val="1"/>
          <w:numId w:val="1"/>
        </w:numPr>
        <w:tabs>
          <w:tab w:val="left" w:pos="731"/>
        </w:tabs>
        <w:spacing w:before="0"/>
        <w:ind w:left="730"/>
      </w:pPr>
      <w:r>
        <w:t>Development</w:t>
      </w:r>
      <w:r>
        <w:rPr>
          <w:spacing w:val="-5"/>
        </w:rPr>
        <w:t xml:space="preserve"> </w:t>
      </w:r>
      <w:r>
        <w:t>of</w:t>
      </w:r>
      <w:r>
        <w:rPr>
          <w:spacing w:val="-3"/>
        </w:rPr>
        <w:t xml:space="preserve"> </w:t>
      </w:r>
      <w:r>
        <w:t>pedagogical</w:t>
      </w:r>
      <w:r>
        <w:rPr>
          <w:spacing w:val="-6"/>
        </w:rPr>
        <w:t xml:space="preserve"> </w:t>
      </w:r>
      <w:r>
        <w:rPr>
          <w:spacing w:val="-2"/>
        </w:rPr>
        <w:t>knowledge</w:t>
      </w:r>
    </w:p>
    <w:p w14:paraId="077F68C3" w14:textId="77777777" w:rsidR="008429AF" w:rsidRDefault="00000000">
      <w:pPr>
        <w:pStyle w:val="Liststycke"/>
        <w:numPr>
          <w:ilvl w:val="2"/>
          <w:numId w:val="1"/>
        </w:numPr>
        <w:tabs>
          <w:tab w:val="left" w:pos="890"/>
          <w:tab w:val="left" w:pos="891"/>
        </w:tabs>
        <w:spacing w:before="123"/>
        <w:ind w:right="157"/>
        <w:rPr>
          <w:sz w:val="24"/>
        </w:rPr>
      </w:pPr>
      <w:r>
        <w:rPr>
          <w:sz w:val="24"/>
        </w:rPr>
        <w:t>Completed</w:t>
      </w:r>
      <w:r>
        <w:rPr>
          <w:spacing w:val="-4"/>
          <w:sz w:val="24"/>
        </w:rPr>
        <w:t xml:space="preserve"> </w:t>
      </w:r>
      <w:r>
        <w:rPr>
          <w:sz w:val="24"/>
        </w:rPr>
        <w:t>courses</w:t>
      </w:r>
      <w:r>
        <w:rPr>
          <w:spacing w:val="-1"/>
          <w:sz w:val="24"/>
        </w:rPr>
        <w:t xml:space="preserve"> </w:t>
      </w:r>
      <w:r>
        <w:rPr>
          <w:sz w:val="24"/>
        </w:rPr>
        <w:t>(at</w:t>
      </w:r>
      <w:r>
        <w:rPr>
          <w:spacing w:val="-1"/>
          <w:sz w:val="24"/>
        </w:rPr>
        <w:t xml:space="preserve"> </w:t>
      </w:r>
      <w:r>
        <w:rPr>
          <w:sz w:val="24"/>
        </w:rPr>
        <w:t>least</w:t>
      </w:r>
      <w:r>
        <w:rPr>
          <w:spacing w:val="-6"/>
          <w:sz w:val="24"/>
        </w:rPr>
        <w:t xml:space="preserve"> </w:t>
      </w:r>
      <w:r>
        <w:rPr>
          <w:sz w:val="24"/>
        </w:rPr>
        <w:t>10</w:t>
      </w:r>
      <w:r>
        <w:rPr>
          <w:spacing w:val="-4"/>
          <w:sz w:val="24"/>
        </w:rPr>
        <w:t xml:space="preserve"> </w:t>
      </w:r>
      <w:r>
        <w:rPr>
          <w:sz w:val="24"/>
        </w:rPr>
        <w:t>weeks) in</w:t>
      </w:r>
      <w:r>
        <w:rPr>
          <w:spacing w:val="-5"/>
          <w:sz w:val="24"/>
        </w:rPr>
        <w:t xml:space="preserve"> </w:t>
      </w:r>
      <w:r>
        <w:rPr>
          <w:sz w:val="24"/>
        </w:rPr>
        <w:t>higher</w:t>
      </w:r>
      <w:r>
        <w:rPr>
          <w:spacing w:val="-4"/>
          <w:sz w:val="24"/>
        </w:rPr>
        <w:t xml:space="preserve"> </w:t>
      </w:r>
      <w:r>
        <w:rPr>
          <w:sz w:val="24"/>
        </w:rPr>
        <w:t>education</w:t>
      </w:r>
      <w:r>
        <w:rPr>
          <w:spacing w:val="-7"/>
          <w:sz w:val="24"/>
        </w:rPr>
        <w:t xml:space="preserve"> </w:t>
      </w:r>
      <w:r>
        <w:rPr>
          <w:sz w:val="24"/>
        </w:rPr>
        <w:t>pedagogy</w:t>
      </w:r>
      <w:r>
        <w:rPr>
          <w:spacing w:val="-9"/>
          <w:sz w:val="24"/>
        </w:rPr>
        <w:t xml:space="preserve"> </w:t>
      </w:r>
      <w:r>
        <w:rPr>
          <w:sz w:val="24"/>
        </w:rPr>
        <w:t>at</w:t>
      </w:r>
      <w:r>
        <w:rPr>
          <w:spacing w:val="-5"/>
          <w:sz w:val="24"/>
        </w:rPr>
        <w:t xml:space="preserve"> </w:t>
      </w:r>
      <w:r>
        <w:rPr>
          <w:sz w:val="24"/>
        </w:rPr>
        <w:t xml:space="preserve">and/or outside Karolinska </w:t>
      </w:r>
      <w:proofErr w:type="spellStart"/>
      <w:r>
        <w:rPr>
          <w:sz w:val="24"/>
        </w:rPr>
        <w:t>Institutet</w:t>
      </w:r>
      <w:proofErr w:type="spellEnd"/>
      <w:r>
        <w:rPr>
          <w:sz w:val="24"/>
        </w:rPr>
        <w:t xml:space="preserve"> (course providers, scope, time/date).</w:t>
      </w:r>
    </w:p>
    <w:p w14:paraId="3DE2B644" w14:textId="77777777" w:rsidR="008429AF" w:rsidRDefault="008429AF">
      <w:pPr>
        <w:pStyle w:val="Brdtext"/>
        <w:spacing w:before="10"/>
        <w:rPr>
          <w:sz w:val="20"/>
        </w:rPr>
      </w:pPr>
    </w:p>
    <w:p w14:paraId="3D7715BC" w14:textId="77777777" w:rsidR="008429AF" w:rsidRDefault="00000000">
      <w:pPr>
        <w:pStyle w:val="Liststycke"/>
        <w:numPr>
          <w:ilvl w:val="2"/>
          <w:numId w:val="1"/>
        </w:numPr>
        <w:tabs>
          <w:tab w:val="left" w:pos="890"/>
          <w:tab w:val="left" w:pos="891"/>
        </w:tabs>
        <w:ind w:right="347"/>
        <w:rPr>
          <w:sz w:val="24"/>
        </w:rPr>
      </w:pPr>
      <w:r>
        <w:rPr>
          <w:sz w:val="24"/>
        </w:rPr>
        <w:t>Other</w:t>
      </w:r>
      <w:r>
        <w:rPr>
          <w:spacing w:val="-6"/>
          <w:sz w:val="24"/>
        </w:rPr>
        <w:t xml:space="preserve"> </w:t>
      </w:r>
      <w:r>
        <w:rPr>
          <w:sz w:val="24"/>
        </w:rPr>
        <w:t>pedagogical</w:t>
      </w:r>
      <w:r>
        <w:rPr>
          <w:spacing w:val="-11"/>
          <w:sz w:val="24"/>
        </w:rPr>
        <w:t xml:space="preserve"> </w:t>
      </w:r>
      <w:r>
        <w:rPr>
          <w:sz w:val="24"/>
        </w:rPr>
        <w:t>activities</w:t>
      </w:r>
      <w:r>
        <w:rPr>
          <w:spacing w:val="-5"/>
          <w:sz w:val="24"/>
        </w:rPr>
        <w:t xml:space="preserve"> </w:t>
      </w:r>
      <w:r>
        <w:rPr>
          <w:sz w:val="24"/>
        </w:rPr>
        <w:t>that</w:t>
      </w:r>
      <w:r>
        <w:rPr>
          <w:spacing w:val="-3"/>
          <w:sz w:val="24"/>
        </w:rPr>
        <w:t xml:space="preserve"> </w:t>
      </w:r>
      <w:r>
        <w:rPr>
          <w:sz w:val="24"/>
        </w:rPr>
        <w:t>you</w:t>
      </w:r>
      <w:r>
        <w:rPr>
          <w:spacing w:val="-6"/>
          <w:sz w:val="24"/>
        </w:rPr>
        <w:t xml:space="preserve"> </w:t>
      </w:r>
      <w:r>
        <w:rPr>
          <w:sz w:val="24"/>
        </w:rPr>
        <w:t>participated</w:t>
      </w:r>
      <w:r>
        <w:rPr>
          <w:spacing w:val="-2"/>
          <w:sz w:val="24"/>
        </w:rPr>
        <w:t xml:space="preserve"> </w:t>
      </w:r>
      <w:r>
        <w:rPr>
          <w:sz w:val="24"/>
        </w:rPr>
        <w:t>in</w:t>
      </w:r>
      <w:r>
        <w:rPr>
          <w:spacing w:val="-11"/>
          <w:sz w:val="24"/>
        </w:rPr>
        <w:t xml:space="preserve"> </w:t>
      </w:r>
      <w:r>
        <w:rPr>
          <w:sz w:val="24"/>
        </w:rPr>
        <w:t>(national</w:t>
      </w:r>
      <w:r>
        <w:rPr>
          <w:spacing w:val="-7"/>
          <w:sz w:val="24"/>
        </w:rPr>
        <w:t xml:space="preserve"> </w:t>
      </w:r>
      <w:r>
        <w:rPr>
          <w:sz w:val="24"/>
        </w:rPr>
        <w:t>and</w:t>
      </w:r>
      <w:r>
        <w:rPr>
          <w:spacing w:val="-2"/>
          <w:sz w:val="24"/>
        </w:rPr>
        <w:t xml:space="preserve"> </w:t>
      </w:r>
      <w:r>
        <w:rPr>
          <w:sz w:val="24"/>
        </w:rPr>
        <w:t xml:space="preserve">international) like pedagogical conferences, teacher exchanges, </w:t>
      </w:r>
      <w:proofErr w:type="gramStart"/>
      <w:r>
        <w:rPr>
          <w:sz w:val="24"/>
        </w:rPr>
        <w:t>workshops</w:t>
      </w:r>
      <w:proofErr w:type="gramEnd"/>
      <w:r>
        <w:rPr>
          <w:sz w:val="24"/>
        </w:rPr>
        <w:t xml:space="preserve"> or seminars.</w:t>
      </w:r>
    </w:p>
    <w:p w14:paraId="1C89AEA2" w14:textId="77777777" w:rsidR="008429AF" w:rsidRDefault="008429AF">
      <w:pPr>
        <w:rPr>
          <w:sz w:val="24"/>
        </w:rPr>
        <w:sectPr w:rsidR="008429AF">
          <w:pgSz w:w="11900" w:h="16840"/>
          <w:pgMar w:top="1340" w:right="1340" w:bottom="940" w:left="1260" w:header="749" w:footer="752" w:gutter="0"/>
          <w:cols w:space="720"/>
        </w:sectPr>
      </w:pPr>
    </w:p>
    <w:p w14:paraId="68FD2E74" w14:textId="77777777" w:rsidR="008429AF" w:rsidRDefault="00000000">
      <w:pPr>
        <w:pStyle w:val="Rubrik1"/>
        <w:numPr>
          <w:ilvl w:val="1"/>
          <w:numId w:val="1"/>
        </w:numPr>
        <w:tabs>
          <w:tab w:val="left" w:pos="731"/>
        </w:tabs>
        <w:ind w:left="730"/>
      </w:pPr>
      <w:r>
        <w:lastRenderedPageBreak/>
        <w:t>The</w:t>
      </w:r>
      <w:r>
        <w:rPr>
          <w:spacing w:val="-2"/>
        </w:rPr>
        <w:t xml:space="preserve"> </w:t>
      </w:r>
      <w:r>
        <w:t>extent</w:t>
      </w:r>
      <w:r>
        <w:rPr>
          <w:spacing w:val="-2"/>
        </w:rPr>
        <w:t xml:space="preserve"> </w:t>
      </w:r>
      <w:r>
        <w:t>of</w:t>
      </w:r>
      <w:r>
        <w:rPr>
          <w:spacing w:val="-2"/>
        </w:rPr>
        <w:t xml:space="preserve"> </w:t>
      </w:r>
      <w:r>
        <w:t>educational</w:t>
      </w:r>
      <w:r>
        <w:rPr>
          <w:spacing w:val="-4"/>
        </w:rPr>
        <w:t xml:space="preserve"> </w:t>
      </w:r>
      <w:r>
        <w:t>work</w:t>
      </w:r>
      <w:r>
        <w:rPr>
          <w:spacing w:val="-1"/>
        </w:rPr>
        <w:t xml:space="preserve"> </w:t>
      </w:r>
      <w:r>
        <w:t>for</w:t>
      </w:r>
      <w:r>
        <w:rPr>
          <w:spacing w:val="-1"/>
        </w:rPr>
        <w:t xml:space="preserve"> </w:t>
      </w:r>
      <w:r>
        <w:rPr>
          <w:spacing w:val="-2"/>
        </w:rPr>
        <w:t>students</w:t>
      </w:r>
    </w:p>
    <w:p w14:paraId="53EBFB6B" w14:textId="77777777" w:rsidR="008429AF" w:rsidRDefault="00000000">
      <w:pPr>
        <w:pStyle w:val="Brdtext"/>
        <w:spacing w:before="120"/>
        <w:ind w:left="465" w:right="65"/>
      </w:pPr>
      <w:r>
        <w:t xml:space="preserve">This part describes the </w:t>
      </w:r>
      <w:r>
        <w:rPr>
          <w:i/>
        </w:rPr>
        <w:t xml:space="preserve">scope </w:t>
      </w:r>
      <w:r>
        <w:t xml:space="preserve">and </w:t>
      </w:r>
      <w:r>
        <w:rPr>
          <w:i/>
        </w:rPr>
        <w:t xml:space="preserve">breadth </w:t>
      </w:r>
      <w:r>
        <w:t xml:space="preserve">of your pedagogical work with students. Here you should document your experience of pedagogical work in education at the undergraduate, </w:t>
      </w:r>
      <w:proofErr w:type="gramStart"/>
      <w:r>
        <w:t>graduate</w:t>
      </w:r>
      <w:proofErr w:type="gramEnd"/>
      <w:r>
        <w:t xml:space="preserve"> and postgraduate level. It should be clear what level of pedagogical work you are targeting. Describe the extent and type of the pedagogical mission. The art and diversity of the teaching, such as the experience of examination, assessment and evaluation should be apparent. You choose yourself how you want to present</w:t>
      </w:r>
      <w:r>
        <w:rPr>
          <w:spacing w:val="-4"/>
        </w:rPr>
        <w:t xml:space="preserve"> </w:t>
      </w:r>
      <w:r>
        <w:t>the</w:t>
      </w:r>
      <w:r>
        <w:rPr>
          <w:spacing w:val="-4"/>
        </w:rPr>
        <w:t xml:space="preserve"> </w:t>
      </w:r>
      <w:r>
        <w:t>scope of</w:t>
      </w:r>
      <w:r>
        <w:rPr>
          <w:spacing w:val="-3"/>
        </w:rPr>
        <w:t xml:space="preserve"> </w:t>
      </w:r>
      <w:r>
        <w:t>your pedagogical</w:t>
      </w:r>
      <w:r>
        <w:rPr>
          <w:spacing w:val="-7"/>
        </w:rPr>
        <w:t xml:space="preserve"> </w:t>
      </w:r>
      <w:r>
        <w:t>work,</w:t>
      </w:r>
      <w:r>
        <w:rPr>
          <w:spacing w:val="-2"/>
        </w:rPr>
        <w:t xml:space="preserve"> </w:t>
      </w:r>
      <w:r>
        <w:t>below are</w:t>
      </w:r>
      <w:r>
        <w:rPr>
          <w:spacing w:val="-4"/>
        </w:rPr>
        <w:t xml:space="preserve"> </w:t>
      </w:r>
      <w:r>
        <w:t>suggestions</w:t>
      </w:r>
      <w:r>
        <w:rPr>
          <w:spacing w:val="-1"/>
        </w:rPr>
        <w:t xml:space="preserve"> </w:t>
      </w:r>
      <w:r>
        <w:t>on</w:t>
      </w:r>
      <w:r>
        <w:rPr>
          <w:spacing w:val="-8"/>
        </w:rPr>
        <w:t xml:space="preserve"> </w:t>
      </w:r>
      <w:r>
        <w:t>what</w:t>
      </w:r>
      <w:r>
        <w:rPr>
          <w:spacing w:val="-4"/>
        </w:rPr>
        <w:t xml:space="preserve"> </w:t>
      </w:r>
      <w:r>
        <w:t>may</w:t>
      </w:r>
      <w:r>
        <w:rPr>
          <w:spacing w:val="-3"/>
        </w:rPr>
        <w:t xml:space="preserve"> </w:t>
      </w:r>
      <w:proofErr w:type="spellStart"/>
      <w:r>
        <w:t>included</w:t>
      </w:r>
      <w:proofErr w:type="spellEnd"/>
      <w:r>
        <w:t>:</w:t>
      </w:r>
    </w:p>
    <w:p w14:paraId="1F192B90" w14:textId="77777777" w:rsidR="008429AF" w:rsidRDefault="00000000">
      <w:pPr>
        <w:pStyle w:val="Liststycke"/>
        <w:numPr>
          <w:ilvl w:val="2"/>
          <w:numId w:val="1"/>
        </w:numPr>
        <w:tabs>
          <w:tab w:val="left" w:pos="890"/>
          <w:tab w:val="left" w:pos="891"/>
        </w:tabs>
        <w:spacing w:before="126"/>
        <w:rPr>
          <w:sz w:val="24"/>
        </w:rPr>
      </w:pPr>
      <w:r>
        <w:rPr>
          <w:sz w:val="24"/>
        </w:rPr>
        <w:t>Examples</w:t>
      </w:r>
      <w:r>
        <w:rPr>
          <w:spacing w:val="-4"/>
          <w:sz w:val="24"/>
        </w:rPr>
        <w:t xml:space="preserve"> </w:t>
      </w:r>
      <w:r>
        <w:rPr>
          <w:sz w:val="24"/>
        </w:rPr>
        <w:t>of</w:t>
      </w:r>
      <w:r>
        <w:rPr>
          <w:spacing w:val="-4"/>
          <w:sz w:val="24"/>
        </w:rPr>
        <w:t xml:space="preserve"> </w:t>
      </w:r>
      <w:r>
        <w:rPr>
          <w:sz w:val="24"/>
        </w:rPr>
        <w:t>courses</w:t>
      </w:r>
      <w:r>
        <w:rPr>
          <w:spacing w:val="-4"/>
          <w:sz w:val="24"/>
        </w:rPr>
        <w:t xml:space="preserve"> </w:t>
      </w:r>
      <w:r>
        <w:rPr>
          <w:sz w:val="24"/>
        </w:rPr>
        <w:t>and</w:t>
      </w:r>
      <w:r>
        <w:rPr>
          <w:spacing w:val="-4"/>
          <w:sz w:val="24"/>
        </w:rPr>
        <w:t xml:space="preserve"> </w:t>
      </w:r>
      <w:r>
        <w:rPr>
          <w:sz w:val="24"/>
        </w:rPr>
        <w:t>programs</w:t>
      </w:r>
      <w:r>
        <w:rPr>
          <w:spacing w:val="1"/>
          <w:sz w:val="24"/>
        </w:rPr>
        <w:t xml:space="preserve"> </w:t>
      </w:r>
      <w:r>
        <w:rPr>
          <w:sz w:val="24"/>
        </w:rPr>
        <w:t>you</w:t>
      </w:r>
      <w:r>
        <w:rPr>
          <w:spacing w:val="-4"/>
          <w:sz w:val="24"/>
        </w:rPr>
        <w:t xml:space="preserve"> </w:t>
      </w:r>
      <w:r>
        <w:rPr>
          <w:sz w:val="24"/>
        </w:rPr>
        <w:t>taught</w:t>
      </w:r>
      <w:r>
        <w:rPr>
          <w:spacing w:val="-6"/>
          <w:sz w:val="24"/>
        </w:rPr>
        <w:t xml:space="preserve"> </w:t>
      </w:r>
      <w:r>
        <w:rPr>
          <w:spacing w:val="-2"/>
          <w:sz w:val="24"/>
        </w:rPr>
        <w:t>within.</w:t>
      </w:r>
    </w:p>
    <w:p w14:paraId="23A8F82C" w14:textId="77777777" w:rsidR="008429AF" w:rsidRDefault="00000000">
      <w:pPr>
        <w:pStyle w:val="Liststycke"/>
        <w:numPr>
          <w:ilvl w:val="2"/>
          <w:numId w:val="1"/>
        </w:numPr>
        <w:tabs>
          <w:tab w:val="left" w:pos="890"/>
          <w:tab w:val="left" w:pos="891"/>
        </w:tabs>
        <w:spacing w:before="237"/>
        <w:ind w:right="217"/>
        <w:rPr>
          <w:sz w:val="24"/>
        </w:rPr>
      </w:pPr>
      <w:r>
        <w:rPr>
          <w:sz w:val="24"/>
        </w:rPr>
        <w:t>Involvement in</w:t>
      </w:r>
      <w:r>
        <w:rPr>
          <w:spacing w:val="-9"/>
          <w:sz w:val="24"/>
        </w:rPr>
        <w:t xml:space="preserve"> </w:t>
      </w:r>
      <w:r>
        <w:rPr>
          <w:sz w:val="24"/>
        </w:rPr>
        <w:t>teaching</w:t>
      </w:r>
      <w:r>
        <w:rPr>
          <w:spacing w:val="-3"/>
          <w:sz w:val="24"/>
        </w:rPr>
        <w:t xml:space="preserve"> </w:t>
      </w:r>
      <w:r>
        <w:rPr>
          <w:sz w:val="24"/>
        </w:rPr>
        <w:t>can</w:t>
      </w:r>
      <w:r>
        <w:rPr>
          <w:spacing w:val="-9"/>
          <w:sz w:val="24"/>
        </w:rPr>
        <w:t xml:space="preserve"> </w:t>
      </w:r>
      <w:r>
        <w:rPr>
          <w:sz w:val="24"/>
        </w:rPr>
        <w:t>be</w:t>
      </w:r>
      <w:r>
        <w:rPr>
          <w:spacing w:val="-5"/>
          <w:sz w:val="24"/>
        </w:rPr>
        <w:t xml:space="preserve"> </w:t>
      </w:r>
      <w:r>
        <w:rPr>
          <w:sz w:val="24"/>
        </w:rPr>
        <w:t>reported in total</w:t>
      </w:r>
      <w:r>
        <w:rPr>
          <w:spacing w:val="-4"/>
          <w:sz w:val="24"/>
        </w:rPr>
        <w:t xml:space="preserve"> </w:t>
      </w:r>
      <w:r>
        <w:rPr>
          <w:sz w:val="24"/>
        </w:rPr>
        <w:t>years</w:t>
      </w:r>
      <w:r>
        <w:rPr>
          <w:spacing w:val="-2"/>
          <w:sz w:val="24"/>
        </w:rPr>
        <w:t xml:space="preserve"> </w:t>
      </w:r>
      <w:r>
        <w:rPr>
          <w:sz w:val="24"/>
        </w:rPr>
        <w:t>and</w:t>
      </w:r>
      <w:r>
        <w:rPr>
          <w:spacing w:val="-3"/>
          <w:sz w:val="24"/>
        </w:rPr>
        <w:t xml:space="preserve"> </w:t>
      </w:r>
      <w:r>
        <w:rPr>
          <w:sz w:val="24"/>
        </w:rPr>
        <w:t>the</w:t>
      </w:r>
      <w:r>
        <w:rPr>
          <w:spacing w:val="-5"/>
          <w:sz w:val="24"/>
        </w:rPr>
        <w:t xml:space="preserve"> </w:t>
      </w:r>
      <w:r>
        <w:rPr>
          <w:sz w:val="24"/>
        </w:rPr>
        <w:t>percentage of</w:t>
      </w:r>
      <w:r>
        <w:rPr>
          <w:spacing w:val="-4"/>
          <w:sz w:val="24"/>
        </w:rPr>
        <w:t xml:space="preserve"> </w:t>
      </w:r>
      <w:r>
        <w:rPr>
          <w:sz w:val="24"/>
        </w:rPr>
        <w:t xml:space="preserve">full-time employment. The teaching time includes planning, implementation and follow up </w:t>
      </w:r>
      <w:r>
        <w:rPr>
          <w:spacing w:val="-2"/>
          <w:sz w:val="24"/>
        </w:rPr>
        <w:t>work.</w:t>
      </w:r>
    </w:p>
    <w:p w14:paraId="2445870E" w14:textId="77777777" w:rsidR="008429AF" w:rsidRDefault="008429AF">
      <w:pPr>
        <w:pStyle w:val="Brdtext"/>
        <w:spacing w:before="9"/>
        <w:rPr>
          <w:sz w:val="20"/>
        </w:rPr>
      </w:pPr>
    </w:p>
    <w:p w14:paraId="1A5ADA1D" w14:textId="77777777" w:rsidR="008429AF" w:rsidRDefault="00000000">
      <w:pPr>
        <w:pStyle w:val="Liststycke"/>
        <w:numPr>
          <w:ilvl w:val="2"/>
          <w:numId w:val="1"/>
        </w:numPr>
        <w:tabs>
          <w:tab w:val="left" w:pos="890"/>
          <w:tab w:val="left" w:pos="891"/>
        </w:tabs>
        <w:ind w:right="823"/>
        <w:rPr>
          <w:sz w:val="24"/>
        </w:rPr>
      </w:pPr>
      <w:r>
        <w:rPr>
          <w:i/>
          <w:sz w:val="24"/>
        </w:rPr>
        <w:t>Pedagogical</w:t>
      </w:r>
      <w:r>
        <w:rPr>
          <w:i/>
          <w:spacing w:val="-6"/>
          <w:sz w:val="24"/>
        </w:rPr>
        <w:t xml:space="preserve"> </w:t>
      </w:r>
      <w:r>
        <w:rPr>
          <w:i/>
          <w:sz w:val="24"/>
        </w:rPr>
        <w:t>mission.</w:t>
      </w:r>
      <w:r>
        <w:rPr>
          <w:i/>
          <w:spacing w:val="-5"/>
          <w:sz w:val="24"/>
        </w:rPr>
        <w:t xml:space="preserve"> </w:t>
      </w:r>
      <w:r>
        <w:rPr>
          <w:sz w:val="24"/>
        </w:rPr>
        <w:t>Different</w:t>
      </w:r>
      <w:r>
        <w:rPr>
          <w:spacing w:val="-7"/>
          <w:sz w:val="24"/>
        </w:rPr>
        <w:t xml:space="preserve"> </w:t>
      </w:r>
      <w:r>
        <w:rPr>
          <w:sz w:val="24"/>
        </w:rPr>
        <w:t>roles/tasks you</w:t>
      </w:r>
      <w:r>
        <w:rPr>
          <w:spacing w:val="-1"/>
          <w:sz w:val="24"/>
        </w:rPr>
        <w:t xml:space="preserve"> </w:t>
      </w:r>
      <w:r>
        <w:rPr>
          <w:sz w:val="24"/>
        </w:rPr>
        <w:t>had</w:t>
      </w:r>
      <w:r>
        <w:rPr>
          <w:spacing w:val="-1"/>
          <w:sz w:val="24"/>
        </w:rPr>
        <w:t xml:space="preserve"> </w:t>
      </w:r>
      <w:r>
        <w:rPr>
          <w:sz w:val="24"/>
        </w:rPr>
        <w:t>in</w:t>
      </w:r>
      <w:r>
        <w:rPr>
          <w:spacing w:val="-10"/>
          <w:sz w:val="24"/>
        </w:rPr>
        <w:t xml:space="preserve"> </w:t>
      </w:r>
      <w:r>
        <w:rPr>
          <w:sz w:val="24"/>
        </w:rPr>
        <w:t>relation</w:t>
      </w:r>
      <w:r>
        <w:rPr>
          <w:spacing w:val="-5"/>
          <w:sz w:val="24"/>
        </w:rPr>
        <w:t xml:space="preserve"> </w:t>
      </w:r>
      <w:r>
        <w:rPr>
          <w:sz w:val="24"/>
        </w:rPr>
        <w:t>to</w:t>
      </w:r>
      <w:r>
        <w:rPr>
          <w:spacing w:val="-10"/>
          <w:sz w:val="24"/>
        </w:rPr>
        <w:t xml:space="preserve"> </w:t>
      </w:r>
      <w:r>
        <w:rPr>
          <w:sz w:val="24"/>
        </w:rPr>
        <w:t>education</w:t>
      </w:r>
      <w:r>
        <w:rPr>
          <w:spacing w:val="-5"/>
          <w:sz w:val="24"/>
        </w:rPr>
        <w:t xml:space="preserve"> </w:t>
      </w:r>
      <w:r>
        <w:rPr>
          <w:sz w:val="24"/>
        </w:rPr>
        <w:t>and teaching in higher education.</w:t>
      </w:r>
    </w:p>
    <w:p w14:paraId="2A6E3C97" w14:textId="77777777" w:rsidR="008429AF" w:rsidRDefault="008429AF">
      <w:pPr>
        <w:pStyle w:val="Brdtext"/>
        <w:spacing w:before="10"/>
        <w:rPr>
          <w:sz w:val="20"/>
        </w:rPr>
      </w:pPr>
    </w:p>
    <w:p w14:paraId="62172D38" w14:textId="77777777" w:rsidR="008429AF" w:rsidRDefault="00000000">
      <w:pPr>
        <w:pStyle w:val="Liststycke"/>
        <w:numPr>
          <w:ilvl w:val="2"/>
          <w:numId w:val="1"/>
        </w:numPr>
        <w:tabs>
          <w:tab w:val="left" w:pos="890"/>
          <w:tab w:val="left" w:pos="891"/>
        </w:tabs>
        <w:ind w:right="156"/>
        <w:rPr>
          <w:sz w:val="24"/>
        </w:rPr>
      </w:pPr>
      <w:r>
        <w:rPr>
          <w:i/>
          <w:sz w:val="24"/>
        </w:rPr>
        <w:t>The</w:t>
      </w:r>
      <w:r>
        <w:rPr>
          <w:i/>
          <w:spacing w:val="-7"/>
          <w:sz w:val="24"/>
        </w:rPr>
        <w:t xml:space="preserve"> </w:t>
      </w:r>
      <w:r>
        <w:rPr>
          <w:i/>
          <w:sz w:val="24"/>
        </w:rPr>
        <w:t>art</w:t>
      </w:r>
      <w:r>
        <w:rPr>
          <w:i/>
          <w:spacing w:val="-7"/>
          <w:sz w:val="24"/>
        </w:rPr>
        <w:t xml:space="preserve"> </w:t>
      </w:r>
      <w:r>
        <w:rPr>
          <w:i/>
          <w:sz w:val="24"/>
        </w:rPr>
        <w:t>and</w:t>
      </w:r>
      <w:r>
        <w:rPr>
          <w:i/>
          <w:spacing w:val="-5"/>
          <w:sz w:val="24"/>
        </w:rPr>
        <w:t xml:space="preserve"> </w:t>
      </w:r>
      <w:r>
        <w:rPr>
          <w:i/>
          <w:sz w:val="24"/>
        </w:rPr>
        <w:t>diversity</w:t>
      </w:r>
      <w:r>
        <w:rPr>
          <w:i/>
          <w:spacing w:val="-7"/>
          <w:sz w:val="24"/>
        </w:rPr>
        <w:t xml:space="preserve"> </w:t>
      </w:r>
      <w:r>
        <w:rPr>
          <w:i/>
          <w:sz w:val="24"/>
        </w:rPr>
        <w:t>of</w:t>
      </w:r>
      <w:r>
        <w:rPr>
          <w:i/>
          <w:spacing w:val="-7"/>
          <w:sz w:val="24"/>
        </w:rPr>
        <w:t xml:space="preserve"> </w:t>
      </w:r>
      <w:r>
        <w:rPr>
          <w:i/>
          <w:sz w:val="24"/>
        </w:rPr>
        <w:t>teaching.</w:t>
      </w:r>
      <w:r>
        <w:rPr>
          <w:i/>
          <w:spacing w:val="-5"/>
          <w:sz w:val="24"/>
        </w:rPr>
        <w:t xml:space="preserve"> </w:t>
      </w:r>
      <w:r>
        <w:rPr>
          <w:sz w:val="24"/>
        </w:rPr>
        <w:t>Teaching occasions,</w:t>
      </w:r>
      <w:r>
        <w:rPr>
          <w:spacing w:val="-5"/>
          <w:sz w:val="24"/>
        </w:rPr>
        <w:t xml:space="preserve"> </w:t>
      </w:r>
      <w:r>
        <w:rPr>
          <w:sz w:val="24"/>
        </w:rPr>
        <w:t>for</w:t>
      </w:r>
      <w:r>
        <w:rPr>
          <w:spacing w:val="-5"/>
          <w:sz w:val="24"/>
        </w:rPr>
        <w:t xml:space="preserve"> </w:t>
      </w:r>
      <w:r>
        <w:rPr>
          <w:sz w:val="24"/>
        </w:rPr>
        <w:t>example lectures,</w:t>
      </w:r>
      <w:r>
        <w:rPr>
          <w:spacing w:val="-5"/>
          <w:sz w:val="24"/>
        </w:rPr>
        <w:t xml:space="preserve"> </w:t>
      </w:r>
      <w:r>
        <w:rPr>
          <w:sz w:val="24"/>
        </w:rPr>
        <w:t>seminars, demonstrations, lab teaching, supervision in clinical training, tutoring in PBL,</w:t>
      </w:r>
    </w:p>
    <w:p w14:paraId="2E2E984F" w14:textId="77777777" w:rsidR="008429AF" w:rsidRDefault="00000000">
      <w:pPr>
        <w:pStyle w:val="Brdtext"/>
        <w:spacing w:line="273" w:lineRule="exact"/>
        <w:ind w:left="891"/>
      </w:pPr>
      <w:r>
        <w:t>IT-based</w:t>
      </w:r>
      <w:r>
        <w:rPr>
          <w:spacing w:val="-1"/>
        </w:rPr>
        <w:t xml:space="preserve"> </w:t>
      </w:r>
      <w:r>
        <w:t>instruction</w:t>
      </w:r>
      <w:r>
        <w:rPr>
          <w:spacing w:val="-9"/>
        </w:rPr>
        <w:t xml:space="preserve"> </w:t>
      </w:r>
      <w:r>
        <w:t>and/or</w:t>
      </w:r>
      <w:r>
        <w:rPr>
          <w:spacing w:val="-4"/>
        </w:rPr>
        <w:t xml:space="preserve"> </w:t>
      </w:r>
      <w:r>
        <w:t>supervision</w:t>
      </w:r>
      <w:r>
        <w:rPr>
          <w:spacing w:val="-5"/>
        </w:rPr>
        <w:t xml:space="preserve"> </w:t>
      </w:r>
      <w:r>
        <w:t>of</w:t>
      </w:r>
      <w:r>
        <w:rPr>
          <w:spacing w:val="-5"/>
        </w:rPr>
        <w:t xml:space="preserve"> </w:t>
      </w:r>
      <w:r>
        <w:t>individual</w:t>
      </w:r>
      <w:r>
        <w:rPr>
          <w:spacing w:val="-6"/>
        </w:rPr>
        <w:t xml:space="preserve"> </w:t>
      </w:r>
      <w:r>
        <w:rPr>
          <w:spacing w:val="-2"/>
        </w:rPr>
        <w:t>projects.</w:t>
      </w:r>
    </w:p>
    <w:p w14:paraId="4C95D5CE" w14:textId="77777777" w:rsidR="008429AF" w:rsidRDefault="008429AF">
      <w:pPr>
        <w:pStyle w:val="Brdtext"/>
        <w:spacing w:before="1"/>
        <w:rPr>
          <w:sz w:val="21"/>
        </w:rPr>
      </w:pPr>
    </w:p>
    <w:p w14:paraId="2B382823" w14:textId="77777777" w:rsidR="008429AF" w:rsidRDefault="00000000">
      <w:pPr>
        <w:pStyle w:val="Liststycke"/>
        <w:numPr>
          <w:ilvl w:val="2"/>
          <w:numId w:val="1"/>
        </w:numPr>
        <w:tabs>
          <w:tab w:val="left" w:pos="890"/>
          <w:tab w:val="left" w:pos="891"/>
        </w:tabs>
        <w:ind w:right="107"/>
        <w:rPr>
          <w:sz w:val="24"/>
        </w:rPr>
      </w:pPr>
      <w:r>
        <w:rPr>
          <w:i/>
          <w:sz w:val="24"/>
        </w:rPr>
        <w:t xml:space="preserve">Examination and assessment. </w:t>
      </w:r>
      <w:r>
        <w:rPr>
          <w:sz w:val="24"/>
        </w:rPr>
        <w:t>Scope of and responsibility for different types of examinations,</w:t>
      </w:r>
      <w:r>
        <w:rPr>
          <w:spacing w:val="-4"/>
          <w:sz w:val="24"/>
        </w:rPr>
        <w:t xml:space="preserve"> </w:t>
      </w:r>
      <w:r>
        <w:rPr>
          <w:sz w:val="24"/>
        </w:rPr>
        <w:t>such</w:t>
      </w:r>
      <w:r>
        <w:rPr>
          <w:spacing w:val="-10"/>
          <w:sz w:val="24"/>
        </w:rPr>
        <w:t xml:space="preserve"> </w:t>
      </w:r>
      <w:r>
        <w:rPr>
          <w:sz w:val="24"/>
        </w:rPr>
        <w:t>as</w:t>
      </w:r>
      <w:r>
        <w:rPr>
          <w:spacing w:val="-3"/>
          <w:sz w:val="24"/>
        </w:rPr>
        <w:t xml:space="preserve"> </w:t>
      </w:r>
      <w:r>
        <w:rPr>
          <w:sz w:val="24"/>
        </w:rPr>
        <w:t>theoretical,</w:t>
      </w:r>
      <w:r>
        <w:rPr>
          <w:spacing w:val="-5"/>
          <w:sz w:val="24"/>
        </w:rPr>
        <w:t xml:space="preserve"> </w:t>
      </w:r>
      <w:r>
        <w:rPr>
          <w:sz w:val="24"/>
        </w:rPr>
        <w:t>practical,</w:t>
      </w:r>
      <w:r>
        <w:rPr>
          <w:spacing w:val="-1"/>
          <w:sz w:val="24"/>
        </w:rPr>
        <w:t xml:space="preserve"> </w:t>
      </w:r>
      <w:proofErr w:type="gramStart"/>
      <w:r>
        <w:rPr>
          <w:sz w:val="24"/>
        </w:rPr>
        <w:t>oral</w:t>
      </w:r>
      <w:proofErr w:type="gramEnd"/>
      <w:r>
        <w:rPr>
          <w:spacing w:val="-6"/>
          <w:sz w:val="24"/>
        </w:rPr>
        <w:t xml:space="preserve"> </w:t>
      </w:r>
      <w:r>
        <w:rPr>
          <w:sz w:val="24"/>
        </w:rPr>
        <w:t>or</w:t>
      </w:r>
      <w:r>
        <w:rPr>
          <w:spacing w:val="-5"/>
          <w:sz w:val="24"/>
        </w:rPr>
        <w:t xml:space="preserve"> </w:t>
      </w:r>
      <w:r>
        <w:rPr>
          <w:sz w:val="24"/>
        </w:rPr>
        <w:t>written</w:t>
      </w:r>
      <w:r>
        <w:rPr>
          <w:spacing w:val="-6"/>
          <w:sz w:val="24"/>
        </w:rPr>
        <w:t xml:space="preserve"> </w:t>
      </w:r>
      <w:r>
        <w:rPr>
          <w:sz w:val="24"/>
        </w:rPr>
        <w:t>examinations and</w:t>
      </w:r>
      <w:r>
        <w:rPr>
          <w:spacing w:val="-5"/>
          <w:sz w:val="24"/>
        </w:rPr>
        <w:t xml:space="preserve"> </w:t>
      </w:r>
      <w:r>
        <w:rPr>
          <w:sz w:val="24"/>
        </w:rPr>
        <w:t>design</w:t>
      </w:r>
      <w:r>
        <w:rPr>
          <w:spacing w:val="-5"/>
          <w:sz w:val="24"/>
        </w:rPr>
        <w:t xml:space="preserve"> </w:t>
      </w:r>
      <w:r>
        <w:rPr>
          <w:sz w:val="24"/>
        </w:rPr>
        <w:t>of assessment templates.</w:t>
      </w:r>
    </w:p>
    <w:p w14:paraId="24689A90" w14:textId="77777777" w:rsidR="008429AF" w:rsidRDefault="008429AF">
      <w:pPr>
        <w:pStyle w:val="Brdtext"/>
        <w:spacing w:before="9"/>
        <w:rPr>
          <w:sz w:val="20"/>
        </w:rPr>
      </w:pPr>
    </w:p>
    <w:p w14:paraId="5BFE439A" w14:textId="77777777" w:rsidR="008429AF" w:rsidRDefault="00000000">
      <w:pPr>
        <w:pStyle w:val="Liststycke"/>
        <w:numPr>
          <w:ilvl w:val="2"/>
          <w:numId w:val="1"/>
        </w:numPr>
        <w:tabs>
          <w:tab w:val="left" w:pos="890"/>
          <w:tab w:val="left" w:pos="891"/>
        </w:tabs>
        <w:ind w:right="103"/>
        <w:rPr>
          <w:sz w:val="24"/>
        </w:rPr>
      </w:pPr>
      <w:r>
        <w:rPr>
          <w:i/>
          <w:sz w:val="24"/>
        </w:rPr>
        <w:t xml:space="preserve">Production of teaching aids/educational materials. </w:t>
      </w:r>
      <w:r>
        <w:rPr>
          <w:sz w:val="24"/>
        </w:rPr>
        <w:t>Development of teaching aids/educational materials. Include a description of the pedagogical considerations. Any</w:t>
      </w:r>
      <w:r>
        <w:rPr>
          <w:spacing w:val="-9"/>
          <w:sz w:val="24"/>
        </w:rPr>
        <w:t xml:space="preserve"> </w:t>
      </w:r>
      <w:r>
        <w:rPr>
          <w:sz w:val="24"/>
        </w:rPr>
        <w:t>evaluations and</w:t>
      </w:r>
      <w:r>
        <w:rPr>
          <w:spacing w:val="-4"/>
          <w:sz w:val="24"/>
        </w:rPr>
        <w:t xml:space="preserve"> </w:t>
      </w:r>
      <w:r>
        <w:rPr>
          <w:sz w:val="24"/>
        </w:rPr>
        <w:t>experiences of</w:t>
      </w:r>
      <w:r>
        <w:rPr>
          <w:spacing w:val="-9"/>
          <w:sz w:val="24"/>
        </w:rPr>
        <w:t xml:space="preserve"> </w:t>
      </w:r>
      <w:r>
        <w:rPr>
          <w:sz w:val="24"/>
        </w:rPr>
        <w:t>these</w:t>
      </w:r>
      <w:r>
        <w:rPr>
          <w:spacing w:val="-6"/>
          <w:sz w:val="24"/>
        </w:rPr>
        <w:t xml:space="preserve"> </w:t>
      </w:r>
      <w:r>
        <w:rPr>
          <w:sz w:val="24"/>
        </w:rPr>
        <w:t>are</w:t>
      </w:r>
      <w:r>
        <w:rPr>
          <w:spacing w:val="-1"/>
          <w:sz w:val="24"/>
        </w:rPr>
        <w:t xml:space="preserve"> </w:t>
      </w:r>
      <w:r>
        <w:rPr>
          <w:sz w:val="24"/>
        </w:rPr>
        <w:t>essential</w:t>
      </w:r>
      <w:r>
        <w:rPr>
          <w:spacing w:val="-10"/>
          <w:sz w:val="24"/>
        </w:rPr>
        <w:t xml:space="preserve"> </w:t>
      </w:r>
      <w:r>
        <w:rPr>
          <w:sz w:val="24"/>
        </w:rPr>
        <w:t>to include.</w:t>
      </w:r>
      <w:r>
        <w:rPr>
          <w:spacing w:val="-4"/>
          <w:sz w:val="24"/>
        </w:rPr>
        <w:t xml:space="preserve"> </w:t>
      </w:r>
      <w:r>
        <w:rPr>
          <w:sz w:val="24"/>
        </w:rPr>
        <w:t>Highlight if</w:t>
      </w:r>
      <w:r>
        <w:rPr>
          <w:spacing w:val="-4"/>
          <w:sz w:val="24"/>
        </w:rPr>
        <w:t xml:space="preserve"> </w:t>
      </w:r>
      <w:r>
        <w:rPr>
          <w:sz w:val="24"/>
        </w:rPr>
        <w:t>they</w:t>
      </w:r>
      <w:r>
        <w:rPr>
          <w:spacing w:val="-5"/>
          <w:sz w:val="24"/>
        </w:rPr>
        <w:t xml:space="preserve"> </w:t>
      </w:r>
      <w:r>
        <w:rPr>
          <w:sz w:val="24"/>
        </w:rPr>
        <w:t>are this available for more teachers to use in their teaching.</w:t>
      </w:r>
    </w:p>
    <w:p w14:paraId="44745B1D" w14:textId="77777777" w:rsidR="008429AF" w:rsidRDefault="008429AF">
      <w:pPr>
        <w:pStyle w:val="Brdtext"/>
        <w:spacing w:before="9"/>
        <w:rPr>
          <w:sz w:val="20"/>
        </w:rPr>
      </w:pPr>
    </w:p>
    <w:p w14:paraId="3ED83E27" w14:textId="77777777" w:rsidR="008429AF" w:rsidRDefault="00000000">
      <w:pPr>
        <w:pStyle w:val="Liststycke"/>
        <w:numPr>
          <w:ilvl w:val="2"/>
          <w:numId w:val="1"/>
        </w:numPr>
        <w:tabs>
          <w:tab w:val="left" w:pos="890"/>
          <w:tab w:val="left" w:pos="891"/>
        </w:tabs>
        <w:ind w:right="561"/>
        <w:rPr>
          <w:sz w:val="24"/>
        </w:rPr>
      </w:pPr>
      <w:r>
        <w:rPr>
          <w:i/>
          <w:sz w:val="24"/>
        </w:rPr>
        <w:t>Course</w:t>
      </w:r>
      <w:r>
        <w:rPr>
          <w:i/>
          <w:spacing w:val="-6"/>
          <w:sz w:val="24"/>
        </w:rPr>
        <w:t xml:space="preserve"> </w:t>
      </w:r>
      <w:r>
        <w:rPr>
          <w:i/>
          <w:sz w:val="24"/>
        </w:rPr>
        <w:t>evaluation</w:t>
      </w:r>
      <w:r>
        <w:rPr>
          <w:i/>
          <w:spacing w:val="-5"/>
          <w:sz w:val="24"/>
        </w:rPr>
        <w:t xml:space="preserve"> </w:t>
      </w:r>
      <w:r>
        <w:rPr>
          <w:i/>
          <w:sz w:val="24"/>
        </w:rPr>
        <w:t>and</w:t>
      </w:r>
      <w:r>
        <w:rPr>
          <w:i/>
          <w:spacing w:val="-1"/>
          <w:sz w:val="24"/>
        </w:rPr>
        <w:t xml:space="preserve"> </w:t>
      </w:r>
      <w:r>
        <w:rPr>
          <w:i/>
          <w:sz w:val="24"/>
        </w:rPr>
        <w:t>evaluation</w:t>
      </w:r>
      <w:r>
        <w:rPr>
          <w:i/>
          <w:spacing w:val="-5"/>
          <w:sz w:val="24"/>
        </w:rPr>
        <w:t xml:space="preserve"> </w:t>
      </w:r>
      <w:r>
        <w:rPr>
          <w:i/>
          <w:sz w:val="24"/>
        </w:rPr>
        <w:t>of</w:t>
      </w:r>
      <w:r>
        <w:rPr>
          <w:i/>
          <w:spacing w:val="-2"/>
          <w:sz w:val="24"/>
        </w:rPr>
        <w:t xml:space="preserve"> </w:t>
      </w:r>
      <w:r>
        <w:rPr>
          <w:i/>
          <w:sz w:val="24"/>
        </w:rPr>
        <w:t>teaching</w:t>
      </w:r>
      <w:r>
        <w:rPr>
          <w:i/>
          <w:spacing w:val="-5"/>
          <w:sz w:val="24"/>
        </w:rPr>
        <w:t xml:space="preserve"> </w:t>
      </w:r>
      <w:r>
        <w:rPr>
          <w:i/>
          <w:sz w:val="24"/>
        </w:rPr>
        <w:t>and</w:t>
      </w:r>
      <w:r>
        <w:rPr>
          <w:i/>
          <w:spacing w:val="-5"/>
          <w:sz w:val="24"/>
        </w:rPr>
        <w:t xml:space="preserve"> </w:t>
      </w:r>
      <w:r>
        <w:rPr>
          <w:i/>
          <w:sz w:val="24"/>
        </w:rPr>
        <w:t>education.</w:t>
      </w:r>
      <w:r>
        <w:rPr>
          <w:i/>
          <w:spacing w:val="-2"/>
          <w:sz w:val="24"/>
        </w:rPr>
        <w:t xml:space="preserve"> </w:t>
      </w:r>
      <w:r>
        <w:rPr>
          <w:sz w:val="24"/>
        </w:rPr>
        <w:t>Short</w:t>
      </w:r>
      <w:r>
        <w:rPr>
          <w:spacing w:val="-6"/>
          <w:sz w:val="24"/>
        </w:rPr>
        <w:t xml:space="preserve"> </w:t>
      </w:r>
      <w:r>
        <w:rPr>
          <w:sz w:val="24"/>
        </w:rPr>
        <w:t>description</w:t>
      </w:r>
      <w:r>
        <w:rPr>
          <w:spacing w:val="-6"/>
          <w:sz w:val="24"/>
        </w:rPr>
        <w:t xml:space="preserve"> </w:t>
      </w:r>
      <w:r>
        <w:rPr>
          <w:sz w:val="24"/>
        </w:rPr>
        <w:t>of your responsibilities and/or participation in the evaluation context.</w:t>
      </w:r>
    </w:p>
    <w:p w14:paraId="08D5371D" w14:textId="77777777" w:rsidR="008429AF" w:rsidRDefault="008429AF">
      <w:pPr>
        <w:pStyle w:val="Brdtext"/>
        <w:spacing w:before="10"/>
        <w:rPr>
          <w:sz w:val="20"/>
        </w:rPr>
      </w:pPr>
    </w:p>
    <w:p w14:paraId="76AFF7F3" w14:textId="77777777" w:rsidR="008429AF" w:rsidRDefault="00000000">
      <w:pPr>
        <w:pStyle w:val="Liststycke"/>
        <w:numPr>
          <w:ilvl w:val="2"/>
          <w:numId w:val="1"/>
        </w:numPr>
        <w:tabs>
          <w:tab w:val="left" w:pos="890"/>
          <w:tab w:val="left" w:pos="891"/>
        </w:tabs>
        <w:rPr>
          <w:sz w:val="24"/>
        </w:rPr>
      </w:pPr>
      <w:r>
        <w:rPr>
          <w:i/>
          <w:sz w:val="24"/>
        </w:rPr>
        <w:t>Internationalization.</w:t>
      </w:r>
      <w:r>
        <w:rPr>
          <w:i/>
          <w:spacing w:val="-3"/>
          <w:sz w:val="24"/>
        </w:rPr>
        <w:t xml:space="preserve"> </w:t>
      </w:r>
      <w:r>
        <w:rPr>
          <w:sz w:val="24"/>
        </w:rPr>
        <w:t>Participation</w:t>
      </w:r>
      <w:r>
        <w:rPr>
          <w:spacing w:val="-5"/>
          <w:sz w:val="24"/>
        </w:rPr>
        <w:t xml:space="preserve"> </w:t>
      </w:r>
      <w:r>
        <w:rPr>
          <w:sz w:val="24"/>
        </w:rPr>
        <w:t>in</w:t>
      </w:r>
      <w:r>
        <w:rPr>
          <w:spacing w:val="-3"/>
          <w:sz w:val="24"/>
        </w:rPr>
        <w:t xml:space="preserve"> </w:t>
      </w:r>
      <w:r>
        <w:rPr>
          <w:sz w:val="24"/>
        </w:rPr>
        <w:t>teacher</w:t>
      </w:r>
      <w:r>
        <w:rPr>
          <w:spacing w:val="-4"/>
          <w:sz w:val="24"/>
        </w:rPr>
        <w:t xml:space="preserve"> </w:t>
      </w:r>
      <w:r>
        <w:rPr>
          <w:sz w:val="24"/>
        </w:rPr>
        <w:t>exchange</w:t>
      </w:r>
      <w:r>
        <w:rPr>
          <w:spacing w:val="-5"/>
          <w:sz w:val="24"/>
        </w:rPr>
        <w:t xml:space="preserve"> </w:t>
      </w:r>
      <w:r>
        <w:rPr>
          <w:sz w:val="24"/>
        </w:rPr>
        <w:t>with</w:t>
      </w:r>
      <w:r>
        <w:rPr>
          <w:spacing w:val="-5"/>
          <w:sz w:val="24"/>
        </w:rPr>
        <w:t xml:space="preserve"> </w:t>
      </w:r>
      <w:r>
        <w:rPr>
          <w:sz w:val="24"/>
        </w:rPr>
        <w:t>foreign</w:t>
      </w:r>
      <w:r>
        <w:rPr>
          <w:spacing w:val="-2"/>
          <w:sz w:val="24"/>
        </w:rPr>
        <w:t xml:space="preserve"> universities.</w:t>
      </w:r>
    </w:p>
    <w:p w14:paraId="57C809C1" w14:textId="77777777" w:rsidR="008429AF" w:rsidRDefault="00000000">
      <w:pPr>
        <w:pStyle w:val="Rubrik1"/>
        <w:numPr>
          <w:ilvl w:val="1"/>
          <w:numId w:val="1"/>
        </w:numPr>
        <w:tabs>
          <w:tab w:val="left" w:pos="731"/>
        </w:tabs>
        <w:spacing w:before="117"/>
      </w:pPr>
      <w:r>
        <w:t>Pedagogical</w:t>
      </w:r>
      <w:r>
        <w:rPr>
          <w:spacing w:val="-1"/>
        </w:rPr>
        <w:t xml:space="preserve"> </w:t>
      </w:r>
      <w:r>
        <w:t>work</w:t>
      </w:r>
      <w:r>
        <w:rPr>
          <w:spacing w:val="-3"/>
        </w:rPr>
        <w:t xml:space="preserve"> </w:t>
      </w:r>
      <w:r>
        <w:t xml:space="preserve">with </w:t>
      </w:r>
      <w:r>
        <w:rPr>
          <w:spacing w:val="-2"/>
        </w:rPr>
        <w:t>professionals</w:t>
      </w:r>
    </w:p>
    <w:p w14:paraId="302B2148" w14:textId="77777777" w:rsidR="008429AF" w:rsidRDefault="00000000">
      <w:pPr>
        <w:pStyle w:val="Liststycke"/>
        <w:numPr>
          <w:ilvl w:val="2"/>
          <w:numId w:val="1"/>
        </w:numPr>
        <w:tabs>
          <w:tab w:val="left" w:pos="890"/>
          <w:tab w:val="left" w:pos="891"/>
        </w:tabs>
        <w:spacing w:before="123"/>
        <w:ind w:right="402"/>
        <w:rPr>
          <w:sz w:val="24"/>
        </w:rPr>
      </w:pPr>
      <w:r>
        <w:rPr>
          <w:sz w:val="24"/>
        </w:rPr>
        <w:t>Document</w:t>
      </w:r>
      <w:r>
        <w:rPr>
          <w:spacing w:val="-4"/>
          <w:sz w:val="24"/>
        </w:rPr>
        <w:t xml:space="preserve"> </w:t>
      </w:r>
      <w:r>
        <w:rPr>
          <w:sz w:val="24"/>
        </w:rPr>
        <w:t>experiences</w:t>
      </w:r>
      <w:r>
        <w:rPr>
          <w:spacing w:val="-3"/>
          <w:sz w:val="24"/>
        </w:rPr>
        <w:t xml:space="preserve"> </w:t>
      </w:r>
      <w:r>
        <w:rPr>
          <w:sz w:val="24"/>
        </w:rPr>
        <w:t>of</w:t>
      </w:r>
      <w:r>
        <w:rPr>
          <w:spacing w:val="-6"/>
          <w:sz w:val="24"/>
        </w:rPr>
        <w:t xml:space="preserve"> </w:t>
      </w:r>
      <w:r>
        <w:rPr>
          <w:sz w:val="24"/>
        </w:rPr>
        <w:t>pedagogical</w:t>
      </w:r>
      <w:r>
        <w:rPr>
          <w:spacing w:val="-8"/>
          <w:sz w:val="24"/>
        </w:rPr>
        <w:t xml:space="preserve"> </w:t>
      </w:r>
      <w:r>
        <w:rPr>
          <w:sz w:val="24"/>
        </w:rPr>
        <w:t>work</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health</w:t>
      </w:r>
      <w:r>
        <w:rPr>
          <w:spacing w:val="-6"/>
          <w:sz w:val="24"/>
        </w:rPr>
        <w:t xml:space="preserve"> </w:t>
      </w:r>
      <w:r>
        <w:rPr>
          <w:sz w:val="24"/>
        </w:rPr>
        <w:t>and medical</w:t>
      </w:r>
      <w:r>
        <w:rPr>
          <w:spacing w:val="-5"/>
          <w:sz w:val="24"/>
        </w:rPr>
        <w:t xml:space="preserve"> </w:t>
      </w:r>
      <w:r>
        <w:rPr>
          <w:sz w:val="24"/>
        </w:rPr>
        <w:t>care</w:t>
      </w:r>
      <w:r>
        <w:rPr>
          <w:spacing w:val="-5"/>
          <w:sz w:val="24"/>
        </w:rPr>
        <w:t xml:space="preserve"> </w:t>
      </w:r>
      <w:r>
        <w:rPr>
          <w:sz w:val="24"/>
        </w:rPr>
        <w:t>settings, for example: patient education, teaching of relatives or colleagues.</w:t>
      </w:r>
    </w:p>
    <w:p w14:paraId="01A89DC7" w14:textId="77777777" w:rsidR="008429AF" w:rsidRDefault="008429AF">
      <w:pPr>
        <w:pStyle w:val="Brdtext"/>
        <w:spacing w:before="10"/>
        <w:rPr>
          <w:sz w:val="20"/>
        </w:rPr>
      </w:pPr>
    </w:p>
    <w:p w14:paraId="3CB98DDF" w14:textId="77777777" w:rsidR="008429AF" w:rsidRDefault="00000000">
      <w:pPr>
        <w:pStyle w:val="Liststycke"/>
        <w:numPr>
          <w:ilvl w:val="2"/>
          <w:numId w:val="1"/>
        </w:numPr>
        <w:tabs>
          <w:tab w:val="left" w:pos="890"/>
          <w:tab w:val="left" w:pos="891"/>
        </w:tabs>
        <w:ind w:right="501"/>
        <w:rPr>
          <w:sz w:val="24"/>
        </w:rPr>
      </w:pPr>
      <w:r>
        <w:rPr>
          <w:sz w:val="24"/>
        </w:rPr>
        <w:t>Pedagogical</w:t>
      </w:r>
      <w:r>
        <w:rPr>
          <w:spacing w:val="-5"/>
          <w:sz w:val="24"/>
        </w:rPr>
        <w:t xml:space="preserve"> </w:t>
      </w:r>
      <w:r>
        <w:rPr>
          <w:sz w:val="24"/>
        </w:rPr>
        <w:t>work</w:t>
      </w:r>
      <w:r>
        <w:rPr>
          <w:spacing w:val="-5"/>
          <w:sz w:val="24"/>
        </w:rPr>
        <w:t xml:space="preserve"> </w:t>
      </w:r>
      <w:r>
        <w:rPr>
          <w:sz w:val="24"/>
        </w:rPr>
        <w:t>for</w:t>
      </w:r>
      <w:r>
        <w:rPr>
          <w:spacing w:val="-1"/>
          <w:sz w:val="24"/>
        </w:rPr>
        <w:t xml:space="preserve"> </w:t>
      </w:r>
      <w:r>
        <w:rPr>
          <w:sz w:val="24"/>
        </w:rPr>
        <w:t>inter-professional</w:t>
      </w:r>
      <w:r>
        <w:rPr>
          <w:spacing w:val="-6"/>
          <w:sz w:val="24"/>
        </w:rPr>
        <w:t xml:space="preserve"> </w:t>
      </w:r>
      <w:r>
        <w:rPr>
          <w:sz w:val="24"/>
        </w:rPr>
        <w:t>collaboration</w:t>
      </w:r>
      <w:r>
        <w:rPr>
          <w:spacing w:val="-10"/>
          <w:sz w:val="24"/>
        </w:rPr>
        <w:t xml:space="preserve"> </w:t>
      </w:r>
      <w:r>
        <w:rPr>
          <w:sz w:val="24"/>
        </w:rPr>
        <w:t>and education</w:t>
      </w:r>
      <w:r>
        <w:rPr>
          <w:spacing w:val="-5"/>
          <w:sz w:val="24"/>
        </w:rPr>
        <w:t xml:space="preserve"> </w:t>
      </w:r>
      <w:r>
        <w:rPr>
          <w:sz w:val="24"/>
        </w:rPr>
        <w:t>of</w:t>
      </w:r>
      <w:r>
        <w:rPr>
          <w:spacing w:val="-5"/>
          <w:sz w:val="24"/>
        </w:rPr>
        <w:t xml:space="preserve"> </w:t>
      </w:r>
      <w:r>
        <w:rPr>
          <w:sz w:val="24"/>
        </w:rPr>
        <w:t>health</w:t>
      </w:r>
      <w:r>
        <w:rPr>
          <w:spacing w:val="-10"/>
          <w:sz w:val="24"/>
        </w:rPr>
        <w:t xml:space="preserve"> </w:t>
      </w:r>
      <w:r>
        <w:rPr>
          <w:sz w:val="24"/>
        </w:rPr>
        <w:t>care professionals should also be described here.</w:t>
      </w:r>
    </w:p>
    <w:p w14:paraId="35846ECB" w14:textId="77777777" w:rsidR="008429AF" w:rsidRDefault="008429AF">
      <w:pPr>
        <w:rPr>
          <w:sz w:val="24"/>
        </w:rPr>
        <w:sectPr w:rsidR="008429AF">
          <w:pgSz w:w="11900" w:h="16840"/>
          <w:pgMar w:top="1340" w:right="1340" w:bottom="940" w:left="1260" w:header="749" w:footer="752" w:gutter="0"/>
          <w:cols w:space="720"/>
        </w:sectPr>
      </w:pPr>
    </w:p>
    <w:p w14:paraId="349B2B54" w14:textId="77777777" w:rsidR="008429AF" w:rsidRDefault="00000000">
      <w:pPr>
        <w:pStyle w:val="Rubrik1"/>
        <w:numPr>
          <w:ilvl w:val="1"/>
          <w:numId w:val="1"/>
        </w:numPr>
        <w:tabs>
          <w:tab w:val="left" w:pos="731"/>
        </w:tabs>
        <w:ind w:left="730"/>
      </w:pPr>
      <w:r>
        <w:lastRenderedPageBreak/>
        <w:t>Collaboration</w:t>
      </w:r>
      <w:r>
        <w:rPr>
          <w:spacing w:val="-7"/>
        </w:rPr>
        <w:t xml:space="preserve"> </w:t>
      </w:r>
      <w:r>
        <w:t>with</w:t>
      </w:r>
      <w:r>
        <w:rPr>
          <w:spacing w:val="-6"/>
        </w:rPr>
        <w:t xml:space="preserve"> </w:t>
      </w:r>
      <w:r>
        <w:t>the surrounding</w:t>
      </w:r>
      <w:r>
        <w:rPr>
          <w:spacing w:val="-1"/>
        </w:rPr>
        <w:t xml:space="preserve"> </w:t>
      </w:r>
      <w:r>
        <w:rPr>
          <w:spacing w:val="-2"/>
        </w:rPr>
        <w:t>community</w:t>
      </w:r>
    </w:p>
    <w:p w14:paraId="3FD9F73A" w14:textId="77777777" w:rsidR="008429AF" w:rsidRDefault="00000000">
      <w:pPr>
        <w:pStyle w:val="Brdtext"/>
        <w:spacing w:before="120"/>
        <w:ind w:left="465" w:right="119"/>
      </w:pPr>
      <w:r>
        <w:t>Described</w:t>
      </w:r>
      <w:r>
        <w:rPr>
          <w:spacing w:val="-2"/>
        </w:rPr>
        <w:t xml:space="preserve"> </w:t>
      </w:r>
      <w:r>
        <w:t>here</w:t>
      </w:r>
      <w:r>
        <w:rPr>
          <w:spacing w:val="-4"/>
        </w:rPr>
        <w:t xml:space="preserve"> </w:t>
      </w:r>
      <w:r>
        <w:t>your</w:t>
      </w:r>
      <w:r>
        <w:rPr>
          <w:spacing w:val="-7"/>
        </w:rPr>
        <w:t xml:space="preserve"> </w:t>
      </w:r>
      <w:r>
        <w:t>pedagogical</w:t>
      </w:r>
      <w:r>
        <w:rPr>
          <w:spacing w:val="-10"/>
        </w:rPr>
        <w:t xml:space="preserve"> </w:t>
      </w:r>
      <w:r>
        <w:t>activities</w:t>
      </w:r>
      <w:r>
        <w:rPr>
          <w:spacing w:val="-4"/>
        </w:rPr>
        <w:t xml:space="preserve"> </w:t>
      </w:r>
      <w:r>
        <w:t>completed</w:t>
      </w:r>
      <w:r>
        <w:rPr>
          <w:spacing w:val="-6"/>
        </w:rPr>
        <w:t xml:space="preserve"> </w:t>
      </w:r>
      <w:r>
        <w:t>outside</w:t>
      </w:r>
      <w:r>
        <w:rPr>
          <w:spacing w:val="-9"/>
        </w:rPr>
        <w:t xml:space="preserve"> </w:t>
      </w:r>
      <w:r>
        <w:t>the</w:t>
      </w:r>
      <w:r>
        <w:rPr>
          <w:spacing w:val="-4"/>
        </w:rPr>
        <w:t xml:space="preserve"> </w:t>
      </w:r>
      <w:r>
        <w:t>academic/care-providing organization directed towards the surrounding society.</w:t>
      </w:r>
    </w:p>
    <w:p w14:paraId="27EE5160" w14:textId="77777777" w:rsidR="008429AF" w:rsidRDefault="008429AF">
      <w:pPr>
        <w:pStyle w:val="Brdtext"/>
        <w:spacing w:before="6"/>
        <w:rPr>
          <w:sz w:val="34"/>
        </w:rPr>
      </w:pPr>
    </w:p>
    <w:p w14:paraId="7CB49987" w14:textId="77777777" w:rsidR="008429AF" w:rsidRDefault="00000000">
      <w:pPr>
        <w:pStyle w:val="Rubrik1"/>
        <w:numPr>
          <w:ilvl w:val="1"/>
          <w:numId w:val="1"/>
        </w:numPr>
        <w:tabs>
          <w:tab w:val="left" w:pos="731"/>
        </w:tabs>
        <w:spacing w:before="0"/>
        <w:ind w:left="730"/>
      </w:pPr>
      <w:r>
        <w:t>Other</w:t>
      </w:r>
      <w:r>
        <w:rPr>
          <w:spacing w:val="-4"/>
        </w:rPr>
        <w:t xml:space="preserve"> </w:t>
      </w:r>
      <w:r>
        <w:rPr>
          <w:spacing w:val="-2"/>
        </w:rPr>
        <w:t>qualifications</w:t>
      </w:r>
    </w:p>
    <w:p w14:paraId="3772BF16" w14:textId="77777777" w:rsidR="008429AF" w:rsidRDefault="00000000">
      <w:pPr>
        <w:pStyle w:val="Liststycke"/>
        <w:numPr>
          <w:ilvl w:val="2"/>
          <w:numId w:val="1"/>
        </w:numPr>
        <w:tabs>
          <w:tab w:val="left" w:pos="890"/>
          <w:tab w:val="left" w:pos="891"/>
        </w:tabs>
        <w:spacing w:before="123"/>
        <w:ind w:right="1079"/>
        <w:rPr>
          <w:sz w:val="24"/>
        </w:rPr>
      </w:pPr>
      <w:r>
        <w:rPr>
          <w:sz w:val="24"/>
        </w:rPr>
        <w:t>Document</w:t>
      </w:r>
      <w:r>
        <w:rPr>
          <w:spacing w:val="-3"/>
          <w:sz w:val="24"/>
        </w:rPr>
        <w:t xml:space="preserve"> </w:t>
      </w:r>
      <w:r>
        <w:rPr>
          <w:sz w:val="24"/>
        </w:rPr>
        <w:t>here</w:t>
      </w:r>
      <w:r>
        <w:rPr>
          <w:spacing w:val="-4"/>
          <w:sz w:val="24"/>
        </w:rPr>
        <w:t xml:space="preserve"> </w:t>
      </w:r>
      <w:r>
        <w:rPr>
          <w:sz w:val="24"/>
        </w:rPr>
        <w:t>other</w:t>
      </w:r>
      <w:r>
        <w:rPr>
          <w:spacing w:val="-6"/>
          <w:sz w:val="24"/>
        </w:rPr>
        <w:t xml:space="preserve"> </w:t>
      </w:r>
      <w:r>
        <w:rPr>
          <w:sz w:val="24"/>
        </w:rPr>
        <w:t>pedagogical</w:t>
      </w:r>
      <w:r>
        <w:rPr>
          <w:spacing w:val="-11"/>
          <w:sz w:val="24"/>
        </w:rPr>
        <w:t xml:space="preserve"> </w:t>
      </w:r>
      <w:r>
        <w:rPr>
          <w:sz w:val="24"/>
        </w:rPr>
        <w:t>qualifications that</w:t>
      </w:r>
      <w:r>
        <w:rPr>
          <w:spacing w:val="-4"/>
          <w:sz w:val="24"/>
        </w:rPr>
        <w:t xml:space="preserve"> </w:t>
      </w:r>
      <w:r>
        <w:rPr>
          <w:sz w:val="24"/>
        </w:rPr>
        <w:t>you</w:t>
      </w:r>
      <w:r>
        <w:rPr>
          <w:spacing w:val="-6"/>
          <w:sz w:val="24"/>
        </w:rPr>
        <w:t xml:space="preserve"> </w:t>
      </w:r>
      <w:r>
        <w:rPr>
          <w:sz w:val="24"/>
        </w:rPr>
        <w:t>want</w:t>
      </w:r>
      <w:r>
        <w:rPr>
          <w:spacing w:val="-4"/>
          <w:sz w:val="24"/>
        </w:rPr>
        <w:t xml:space="preserve"> </w:t>
      </w:r>
      <w:r>
        <w:rPr>
          <w:sz w:val="24"/>
        </w:rPr>
        <w:t>to</w:t>
      </w:r>
      <w:r>
        <w:rPr>
          <w:spacing w:val="-7"/>
          <w:sz w:val="24"/>
        </w:rPr>
        <w:t xml:space="preserve"> </w:t>
      </w:r>
      <w:r>
        <w:rPr>
          <w:sz w:val="24"/>
        </w:rPr>
        <w:t>include</w:t>
      </w:r>
      <w:r>
        <w:rPr>
          <w:spacing w:val="-1"/>
          <w:sz w:val="24"/>
        </w:rPr>
        <w:t xml:space="preserve"> </w:t>
      </w:r>
      <w:r>
        <w:rPr>
          <w:sz w:val="24"/>
        </w:rPr>
        <w:t>for assessment of your pedagogical skills.</w:t>
      </w:r>
    </w:p>
    <w:p w14:paraId="48199053" w14:textId="77777777" w:rsidR="008429AF" w:rsidRDefault="008429AF">
      <w:pPr>
        <w:pStyle w:val="Brdtext"/>
        <w:spacing w:before="5"/>
        <w:rPr>
          <w:sz w:val="20"/>
        </w:rPr>
      </w:pPr>
    </w:p>
    <w:p w14:paraId="17C2981F" w14:textId="77777777" w:rsidR="008429AF" w:rsidRDefault="00000000">
      <w:pPr>
        <w:pStyle w:val="Liststycke"/>
        <w:numPr>
          <w:ilvl w:val="2"/>
          <w:numId w:val="1"/>
        </w:numPr>
        <w:tabs>
          <w:tab w:val="left" w:pos="891"/>
        </w:tabs>
        <w:spacing w:line="242" w:lineRule="auto"/>
        <w:ind w:right="156"/>
        <w:jc w:val="both"/>
        <w:rPr>
          <w:sz w:val="24"/>
        </w:rPr>
      </w:pPr>
      <w:r>
        <w:rPr>
          <w:sz w:val="24"/>
        </w:rPr>
        <w:t>You</w:t>
      </w:r>
      <w:r>
        <w:rPr>
          <w:spacing w:val="-4"/>
          <w:sz w:val="24"/>
        </w:rPr>
        <w:t xml:space="preserve"> </w:t>
      </w:r>
      <w:r>
        <w:rPr>
          <w:sz w:val="24"/>
        </w:rPr>
        <w:t>can</w:t>
      </w:r>
      <w:r>
        <w:rPr>
          <w:spacing w:val="-5"/>
          <w:sz w:val="24"/>
        </w:rPr>
        <w:t xml:space="preserve"> </w:t>
      </w:r>
      <w:r>
        <w:rPr>
          <w:sz w:val="24"/>
        </w:rPr>
        <w:t>also</w:t>
      </w:r>
      <w:r>
        <w:rPr>
          <w:spacing w:val="-10"/>
          <w:sz w:val="24"/>
        </w:rPr>
        <w:t xml:space="preserve"> </w:t>
      </w:r>
      <w:r>
        <w:rPr>
          <w:sz w:val="24"/>
        </w:rPr>
        <w:t>give</w:t>
      </w:r>
      <w:r>
        <w:rPr>
          <w:spacing w:val="-1"/>
          <w:sz w:val="24"/>
        </w:rPr>
        <w:t xml:space="preserve"> </w:t>
      </w:r>
      <w:r>
        <w:rPr>
          <w:sz w:val="24"/>
        </w:rPr>
        <w:t>examples of</w:t>
      </w:r>
      <w:r>
        <w:rPr>
          <w:spacing w:val="-1"/>
          <w:sz w:val="24"/>
        </w:rPr>
        <w:t xml:space="preserve"> </w:t>
      </w:r>
      <w:r>
        <w:rPr>
          <w:sz w:val="24"/>
        </w:rPr>
        <w:t>another</w:t>
      </w:r>
      <w:r>
        <w:rPr>
          <w:spacing w:val="-3"/>
          <w:sz w:val="24"/>
        </w:rPr>
        <w:t xml:space="preserve"> </w:t>
      </w:r>
      <w:r>
        <w:rPr>
          <w:sz w:val="24"/>
        </w:rPr>
        <w:t>person’s</w:t>
      </w:r>
      <w:r>
        <w:rPr>
          <w:spacing w:val="-3"/>
          <w:sz w:val="24"/>
        </w:rPr>
        <w:t xml:space="preserve"> </w:t>
      </w:r>
      <w:r>
        <w:rPr>
          <w:sz w:val="24"/>
        </w:rPr>
        <w:t>evaluation</w:t>
      </w:r>
      <w:r>
        <w:rPr>
          <w:spacing w:val="-5"/>
          <w:sz w:val="24"/>
        </w:rPr>
        <w:t xml:space="preserve"> </w:t>
      </w:r>
      <w:r>
        <w:rPr>
          <w:sz w:val="24"/>
        </w:rPr>
        <w:t>of</w:t>
      </w:r>
      <w:r>
        <w:rPr>
          <w:spacing w:val="-5"/>
          <w:sz w:val="24"/>
        </w:rPr>
        <w:t xml:space="preserve"> </w:t>
      </w:r>
      <w:r>
        <w:rPr>
          <w:sz w:val="24"/>
        </w:rPr>
        <w:t>your</w:t>
      </w:r>
      <w:r>
        <w:rPr>
          <w:spacing w:val="-2"/>
          <w:sz w:val="24"/>
        </w:rPr>
        <w:t xml:space="preserve"> </w:t>
      </w:r>
      <w:r>
        <w:rPr>
          <w:sz w:val="24"/>
        </w:rPr>
        <w:t>pedagogical</w:t>
      </w:r>
      <w:r>
        <w:rPr>
          <w:spacing w:val="-11"/>
          <w:sz w:val="24"/>
        </w:rPr>
        <w:t xml:space="preserve"> </w:t>
      </w:r>
      <w:r>
        <w:rPr>
          <w:sz w:val="24"/>
        </w:rPr>
        <w:t xml:space="preserve">work, for </w:t>
      </w:r>
      <w:proofErr w:type="gramStart"/>
      <w:r>
        <w:rPr>
          <w:sz w:val="24"/>
        </w:rPr>
        <w:t>example;</w:t>
      </w:r>
      <w:proofErr w:type="gramEnd"/>
      <w:r>
        <w:rPr>
          <w:spacing w:val="-1"/>
          <w:sz w:val="24"/>
        </w:rPr>
        <w:t xml:space="preserve"> </w:t>
      </w:r>
      <w:r>
        <w:rPr>
          <w:sz w:val="24"/>
        </w:rPr>
        <w:t>student</w:t>
      </w:r>
      <w:r>
        <w:rPr>
          <w:spacing w:val="-2"/>
          <w:sz w:val="24"/>
        </w:rPr>
        <w:t xml:space="preserve"> </w:t>
      </w:r>
      <w:r>
        <w:rPr>
          <w:sz w:val="24"/>
        </w:rPr>
        <w:t>evaluation</w:t>
      </w:r>
      <w:r>
        <w:rPr>
          <w:spacing w:val="-1"/>
          <w:sz w:val="24"/>
        </w:rPr>
        <w:t xml:space="preserve"> </w:t>
      </w:r>
      <w:r>
        <w:rPr>
          <w:sz w:val="24"/>
        </w:rPr>
        <w:t>of</w:t>
      </w:r>
      <w:r>
        <w:rPr>
          <w:spacing w:val="-1"/>
          <w:sz w:val="24"/>
        </w:rPr>
        <w:t xml:space="preserve"> </w:t>
      </w:r>
      <w:r>
        <w:rPr>
          <w:sz w:val="24"/>
        </w:rPr>
        <w:t>your teaching, colleagues' views on your teaching, or doctoral student feedback on your supervision.</w:t>
      </w:r>
    </w:p>
    <w:p w14:paraId="1F529A2E" w14:textId="77777777" w:rsidR="008429AF" w:rsidRDefault="00000000">
      <w:pPr>
        <w:pStyle w:val="Liststycke"/>
        <w:numPr>
          <w:ilvl w:val="2"/>
          <w:numId w:val="1"/>
        </w:numPr>
        <w:tabs>
          <w:tab w:val="left" w:pos="890"/>
          <w:tab w:val="left" w:pos="891"/>
        </w:tabs>
        <w:spacing w:before="231"/>
        <w:ind w:right="160"/>
        <w:rPr>
          <w:sz w:val="24"/>
        </w:rPr>
      </w:pPr>
      <w:r>
        <w:rPr>
          <w:sz w:val="24"/>
        </w:rPr>
        <w:t>Education</w:t>
      </w:r>
      <w:r>
        <w:rPr>
          <w:spacing w:val="-2"/>
          <w:sz w:val="24"/>
        </w:rPr>
        <w:t xml:space="preserve"> </w:t>
      </w:r>
      <w:r>
        <w:rPr>
          <w:sz w:val="24"/>
        </w:rPr>
        <w:t>awards</w:t>
      </w:r>
      <w:r>
        <w:rPr>
          <w:spacing w:val="-1"/>
          <w:sz w:val="24"/>
        </w:rPr>
        <w:t xml:space="preserve"> </w:t>
      </w:r>
      <w:r>
        <w:rPr>
          <w:sz w:val="24"/>
        </w:rPr>
        <w:t>can</w:t>
      </w:r>
      <w:r>
        <w:rPr>
          <w:spacing w:val="-8"/>
          <w:sz w:val="24"/>
        </w:rPr>
        <w:t xml:space="preserve"> </w:t>
      </w:r>
      <w:r>
        <w:rPr>
          <w:sz w:val="24"/>
        </w:rPr>
        <w:t>also</w:t>
      </w:r>
      <w:r>
        <w:rPr>
          <w:spacing w:val="-8"/>
          <w:sz w:val="24"/>
        </w:rPr>
        <w:t xml:space="preserve"> </w:t>
      </w:r>
      <w:r>
        <w:rPr>
          <w:sz w:val="24"/>
        </w:rPr>
        <w:t>be</w:t>
      </w:r>
      <w:r>
        <w:rPr>
          <w:spacing w:val="-4"/>
          <w:sz w:val="24"/>
        </w:rPr>
        <w:t xml:space="preserve"> </w:t>
      </w:r>
      <w:r>
        <w:rPr>
          <w:sz w:val="24"/>
        </w:rPr>
        <w:t>described here</w:t>
      </w:r>
      <w:r>
        <w:rPr>
          <w:spacing w:val="-4"/>
          <w:sz w:val="24"/>
        </w:rPr>
        <w:t xml:space="preserve"> </w:t>
      </w:r>
      <w:r>
        <w:rPr>
          <w:sz w:val="24"/>
        </w:rPr>
        <w:t>with</w:t>
      </w:r>
      <w:r>
        <w:rPr>
          <w:spacing w:val="-8"/>
          <w:sz w:val="24"/>
        </w:rPr>
        <w:t xml:space="preserve"> </w:t>
      </w:r>
      <w:r>
        <w:rPr>
          <w:sz w:val="24"/>
        </w:rPr>
        <w:t>a short</w:t>
      </w:r>
      <w:r>
        <w:rPr>
          <w:spacing w:val="-4"/>
          <w:sz w:val="24"/>
        </w:rPr>
        <w:t xml:space="preserve"> </w:t>
      </w:r>
      <w:r>
        <w:rPr>
          <w:sz w:val="24"/>
        </w:rPr>
        <w:t>description of</w:t>
      </w:r>
      <w:r>
        <w:rPr>
          <w:spacing w:val="-8"/>
          <w:sz w:val="24"/>
        </w:rPr>
        <w:t xml:space="preserve"> </w:t>
      </w:r>
      <w:r>
        <w:rPr>
          <w:sz w:val="24"/>
        </w:rPr>
        <w:t>the</w:t>
      </w:r>
      <w:r>
        <w:rPr>
          <w:spacing w:val="-4"/>
          <w:sz w:val="24"/>
        </w:rPr>
        <w:t xml:space="preserve"> </w:t>
      </w:r>
      <w:r>
        <w:rPr>
          <w:sz w:val="24"/>
        </w:rPr>
        <w:t>reason</w:t>
      </w:r>
      <w:r>
        <w:rPr>
          <w:spacing w:val="-8"/>
          <w:sz w:val="24"/>
        </w:rPr>
        <w:t xml:space="preserve"> </w:t>
      </w:r>
      <w:r>
        <w:rPr>
          <w:sz w:val="24"/>
        </w:rPr>
        <w:t>for the award.</w:t>
      </w:r>
    </w:p>
    <w:p w14:paraId="3EF1A40A" w14:textId="77777777" w:rsidR="008429AF" w:rsidRDefault="008429AF">
      <w:pPr>
        <w:pStyle w:val="Brdtext"/>
        <w:rPr>
          <w:sz w:val="26"/>
        </w:rPr>
      </w:pPr>
    </w:p>
    <w:p w14:paraId="572ED87E" w14:textId="77777777" w:rsidR="008429AF" w:rsidRDefault="008429AF">
      <w:pPr>
        <w:pStyle w:val="Brdtext"/>
        <w:spacing w:before="4"/>
        <w:rPr>
          <w:sz w:val="29"/>
        </w:rPr>
      </w:pPr>
    </w:p>
    <w:p w14:paraId="3B3430D7" w14:textId="77777777" w:rsidR="008429AF" w:rsidRDefault="00000000">
      <w:pPr>
        <w:pStyle w:val="Rubrik1"/>
        <w:numPr>
          <w:ilvl w:val="1"/>
          <w:numId w:val="1"/>
        </w:numPr>
        <w:tabs>
          <w:tab w:val="left" w:pos="731"/>
        </w:tabs>
        <w:spacing w:before="1"/>
        <w:ind w:left="730"/>
      </w:pPr>
      <w:r>
        <w:t>Plans</w:t>
      </w:r>
      <w:r>
        <w:rPr>
          <w:spacing w:val="-4"/>
        </w:rPr>
        <w:t xml:space="preserve"> </w:t>
      </w:r>
      <w:r>
        <w:t>for</w:t>
      </w:r>
      <w:r>
        <w:rPr>
          <w:spacing w:val="-2"/>
        </w:rPr>
        <w:t xml:space="preserve"> </w:t>
      </w:r>
      <w:r>
        <w:t>pedagogical</w:t>
      </w:r>
      <w:r>
        <w:rPr>
          <w:spacing w:val="-5"/>
        </w:rPr>
        <w:t xml:space="preserve"> </w:t>
      </w:r>
      <w:proofErr w:type="gramStart"/>
      <w:r>
        <w:rPr>
          <w:spacing w:val="-4"/>
        </w:rPr>
        <w:t>work</w:t>
      </w:r>
      <w:proofErr w:type="gramEnd"/>
    </w:p>
    <w:p w14:paraId="5C42847E" w14:textId="77777777" w:rsidR="008429AF" w:rsidRDefault="00000000">
      <w:pPr>
        <w:pStyle w:val="Brdtext"/>
        <w:spacing w:before="120"/>
        <w:ind w:left="465"/>
      </w:pPr>
      <w:r>
        <w:t>Describe</w:t>
      </w:r>
      <w:r>
        <w:rPr>
          <w:spacing w:val="-2"/>
        </w:rPr>
        <w:t xml:space="preserve"> </w:t>
      </w:r>
      <w:r>
        <w:t>your</w:t>
      </w:r>
      <w:r>
        <w:rPr>
          <w:spacing w:val="-4"/>
        </w:rPr>
        <w:t xml:space="preserve"> </w:t>
      </w:r>
      <w:r>
        <w:t>plans</w:t>
      </w:r>
      <w:r>
        <w:rPr>
          <w:spacing w:val="-3"/>
        </w:rPr>
        <w:t xml:space="preserve"> </w:t>
      </w:r>
      <w:r>
        <w:t>to</w:t>
      </w:r>
      <w:r>
        <w:rPr>
          <w:spacing w:val="-9"/>
        </w:rPr>
        <w:t xml:space="preserve"> </w:t>
      </w:r>
      <w:r>
        <w:t>develop</w:t>
      </w:r>
      <w:r>
        <w:rPr>
          <w:spacing w:val="-1"/>
        </w:rPr>
        <w:t xml:space="preserve"> </w:t>
      </w:r>
      <w:r>
        <w:t>your</w:t>
      </w:r>
      <w:r>
        <w:rPr>
          <w:spacing w:val="1"/>
        </w:rPr>
        <w:t xml:space="preserve"> </w:t>
      </w:r>
      <w:r>
        <w:t>pedagogical</w:t>
      </w:r>
      <w:r>
        <w:rPr>
          <w:spacing w:val="-9"/>
        </w:rPr>
        <w:t xml:space="preserve"> </w:t>
      </w:r>
      <w:r>
        <w:t>work</w:t>
      </w:r>
      <w:r>
        <w:rPr>
          <w:spacing w:val="-4"/>
        </w:rPr>
        <w:t xml:space="preserve"> </w:t>
      </w:r>
      <w:proofErr w:type="gramStart"/>
      <w:r>
        <w:t>in</w:t>
      </w:r>
      <w:r>
        <w:rPr>
          <w:spacing w:val="-6"/>
        </w:rPr>
        <w:t xml:space="preserve"> </w:t>
      </w:r>
      <w:r>
        <w:t>the</w:t>
      </w:r>
      <w:r>
        <w:rPr>
          <w:spacing w:val="-2"/>
        </w:rPr>
        <w:t xml:space="preserve"> </w:t>
      </w:r>
      <w:r>
        <w:t xml:space="preserve">near </w:t>
      </w:r>
      <w:r>
        <w:rPr>
          <w:spacing w:val="-2"/>
        </w:rPr>
        <w:t>future</w:t>
      </w:r>
      <w:proofErr w:type="gramEnd"/>
      <w:r>
        <w:rPr>
          <w:spacing w:val="-2"/>
        </w:rPr>
        <w:t>.</w:t>
      </w:r>
    </w:p>
    <w:sectPr w:rsidR="008429AF">
      <w:pgSz w:w="11900" w:h="16840"/>
      <w:pgMar w:top="1340" w:right="1340" w:bottom="940" w:left="1260" w:header="749"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6702" w14:textId="77777777" w:rsidR="001352EA" w:rsidRDefault="001352EA">
      <w:r>
        <w:separator/>
      </w:r>
    </w:p>
  </w:endnote>
  <w:endnote w:type="continuationSeparator" w:id="0">
    <w:p w14:paraId="29359C12" w14:textId="77777777" w:rsidR="001352EA" w:rsidRDefault="0013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8EB4" w14:textId="77777777" w:rsidR="008429AF" w:rsidRDefault="00000000">
    <w:pPr>
      <w:pStyle w:val="Brdtext"/>
      <w:spacing w:line="14" w:lineRule="auto"/>
      <w:rPr>
        <w:sz w:val="20"/>
      </w:rPr>
    </w:pPr>
    <w:r>
      <w:pict w14:anchorId="02CCBC73">
        <v:shapetype id="_x0000_t202" coordsize="21600,21600" o:spt="202" path="m,l,21600r21600,l21600,xe">
          <v:stroke joinstyle="miter"/>
          <v:path gradientshapeok="t" o:connecttype="rect"/>
        </v:shapetype>
        <v:shape id="docshape2" o:spid="_x0000_s1025" type="#_x0000_t202" style="position:absolute;margin-left:513.5pt;margin-top:793.4pt;width:13.65pt;height:14.05pt;z-index:-15795712;mso-position-horizontal-relative:page;mso-position-vertical-relative:page" filled="f" stroked="f">
          <v:textbox inset="0,0,0,0">
            <w:txbxContent>
              <w:p w14:paraId="22E858FA" w14:textId="77777777" w:rsidR="008429AF" w:rsidRDefault="00000000">
                <w:pPr>
                  <w:pStyle w:val="Brdtext"/>
                  <w:spacing w:line="260" w:lineRule="exact"/>
                  <w:ind w:left="6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ECC8" w14:textId="77777777" w:rsidR="001352EA" w:rsidRDefault="001352EA">
      <w:r>
        <w:separator/>
      </w:r>
    </w:p>
  </w:footnote>
  <w:footnote w:type="continuationSeparator" w:id="0">
    <w:p w14:paraId="778A930A" w14:textId="77777777" w:rsidR="001352EA" w:rsidRDefault="0013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A8DC" w14:textId="1B6966A1" w:rsidR="008429AF" w:rsidRDefault="005B748F">
    <w:pPr>
      <w:pStyle w:val="Brdtext"/>
      <w:spacing w:line="14" w:lineRule="auto"/>
      <w:rPr>
        <w:sz w:val="20"/>
      </w:rPr>
    </w:pPr>
    <w:r w:rsidRPr="00FA0546">
      <w:rPr>
        <w:noProof/>
      </w:rPr>
      <w:drawing>
        <wp:anchor distT="0" distB="0" distL="114300" distR="114300" simplePos="0" relativeHeight="487522816" behindDoc="0" locked="0" layoutInCell="1" allowOverlap="1" wp14:anchorId="3592F73F" wp14:editId="629BBBFB">
          <wp:simplePos x="0" y="0"/>
          <wp:positionH relativeFrom="page">
            <wp:posOffset>1066800</wp:posOffset>
          </wp:positionH>
          <wp:positionV relativeFrom="page">
            <wp:posOffset>336550</wp:posOffset>
          </wp:positionV>
          <wp:extent cx="1069975" cy="438713"/>
          <wp:effectExtent l="0" t="0" r="0" b="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2992" cy="439950"/>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2444E9DE">
        <v:shapetype id="_x0000_t202" coordsize="21600,21600" o:spt="202" path="m,l,21600r21600,l21600,xe">
          <v:stroke joinstyle="miter"/>
          <v:path gradientshapeok="t" o:connecttype="rect"/>
        </v:shapetype>
        <v:shape id="docshape1" o:spid="_x0000_s1026" type="#_x0000_t202" style="position:absolute;margin-left:402.7pt;margin-top:36.45pt;width:121.55pt;height:14.05pt;z-index:-15796224;mso-position-horizontal-relative:page;mso-position-vertical-relative:page" filled="f" stroked="f">
          <v:textbox inset="0,0,0,0">
            <w:txbxContent>
              <w:p w14:paraId="0366303E" w14:textId="269F8076" w:rsidR="008429AF" w:rsidRDefault="008429AF">
                <w:pPr>
                  <w:pStyle w:val="Brdtext"/>
                  <w:spacing w:line="260" w:lineRule="exact"/>
                  <w:ind w:left="20"/>
                  <w:rPr>
                    <w:rFonts w:ascii="Cambria"/>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241CF"/>
    <w:multiLevelType w:val="hybridMultilevel"/>
    <w:tmpl w:val="B492D576"/>
    <w:lvl w:ilvl="0" w:tplc="9348B542">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0C6C1EA">
      <w:start w:val="1"/>
      <w:numFmt w:val="decimal"/>
      <w:lvlText w:val="%2."/>
      <w:lvlJc w:val="left"/>
      <w:pPr>
        <w:ind w:left="731" w:hanging="266"/>
        <w:jc w:val="left"/>
      </w:pPr>
      <w:rPr>
        <w:rFonts w:ascii="Arial" w:eastAsia="Arial" w:hAnsi="Arial" w:cs="Arial" w:hint="default"/>
        <w:b/>
        <w:bCs/>
        <w:i w:val="0"/>
        <w:iCs w:val="0"/>
        <w:spacing w:val="0"/>
        <w:w w:val="100"/>
        <w:sz w:val="24"/>
        <w:szCs w:val="24"/>
        <w:lang w:val="en-US" w:eastAsia="en-US" w:bidi="ar-SA"/>
      </w:rPr>
    </w:lvl>
    <w:lvl w:ilvl="2" w:tplc="A320B3F8">
      <w:numFmt w:val="bullet"/>
      <w:lvlText w:val=""/>
      <w:lvlJc w:val="left"/>
      <w:pPr>
        <w:ind w:left="891" w:hanging="361"/>
      </w:pPr>
      <w:rPr>
        <w:rFonts w:ascii="Symbol" w:eastAsia="Symbol" w:hAnsi="Symbol" w:cs="Symbol" w:hint="default"/>
        <w:b w:val="0"/>
        <w:bCs w:val="0"/>
        <w:i w:val="0"/>
        <w:iCs w:val="0"/>
        <w:w w:val="100"/>
        <w:sz w:val="24"/>
        <w:szCs w:val="24"/>
        <w:lang w:val="en-US" w:eastAsia="en-US" w:bidi="ar-SA"/>
      </w:rPr>
    </w:lvl>
    <w:lvl w:ilvl="3" w:tplc="B1021CA4">
      <w:numFmt w:val="bullet"/>
      <w:lvlText w:val="•"/>
      <w:lvlJc w:val="left"/>
      <w:pPr>
        <w:ind w:left="1950" w:hanging="361"/>
      </w:pPr>
      <w:rPr>
        <w:rFonts w:hint="default"/>
        <w:lang w:val="en-US" w:eastAsia="en-US" w:bidi="ar-SA"/>
      </w:rPr>
    </w:lvl>
    <w:lvl w:ilvl="4" w:tplc="16C25A5A">
      <w:numFmt w:val="bullet"/>
      <w:lvlText w:val="•"/>
      <w:lvlJc w:val="left"/>
      <w:pPr>
        <w:ind w:left="3000" w:hanging="361"/>
      </w:pPr>
      <w:rPr>
        <w:rFonts w:hint="default"/>
        <w:lang w:val="en-US" w:eastAsia="en-US" w:bidi="ar-SA"/>
      </w:rPr>
    </w:lvl>
    <w:lvl w:ilvl="5" w:tplc="A27600AE">
      <w:numFmt w:val="bullet"/>
      <w:lvlText w:val="•"/>
      <w:lvlJc w:val="left"/>
      <w:pPr>
        <w:ind w:left="4050" w:hanging="361"/>
      </w:pPr>
      <w:rPr>
        <w:rFonts w:hint="default"/>
        <w:lang w:val="en-US" w:eastAsia="en-US" w:bidi="ar-SA"/>
      </w:rPr>
    </w:lvl>
    <w:lvl w:ilvl="6" w:tplc="5142D0E8">
      <w:numFmt w:val="bullet"/>
      <w:lvlText w:val="•"/>
      <w:lvlJc w:val="left"/>
      <w:pPr>
        <w:ind w:left="5100" w:hanging="361"/>
      </w:pPr>
      <w:rPr>
        <w:rFonts w:hint="default"/>
        <w:lang w:val="en-US" w:eastAsia="en-US" w:bidi="ar-SA"/>
      </w:rPr>
    </w:lvl>
    <w:lvl w:ilvl="7" w:tplc="06428968">
      <w:numFmt w:val="bullet"/>
      <w:lvlText w:val="•"/>
      <w:lvlJc w:val="left"/>
      <w:pPr>
        <w:ind w:left="6150" w:hanging="361"/>
      </w:pPr>
      <w:rPr>
        <w:rFonts w:hint="default"/>
        <w:lang w:val="en-US" w:eastAsia="en-US" w:bidi="ar-SA"/>
      </w:rPr>
    </w:lvl>
    <w:lvl w:ilvl="8" w:tplc="04D6EA60">
      <w:numFmt w:val="bullet"/>
      <w:lvlText w:val="•"/>
      <w:lvlJc w:val="left"/>
      <w:pPr>
        <w:ind w:left="7200" w:hanging="361"/>
      </w:pPr>
      <w:rPr>
        <w:rFonts w:hint="default"/>
        <w:lang w:val="en-US" w:eastAsia="en-US" w:bidi="ar-SA"/>
      </w:rPr>
    </w:lvl>
  </w:abstractNum>
  <w:num w:numId="1" w16cid:durableId="180361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29AF"/>
    <w:rsid w:val="001352EA"/>
    <w:rsid w:val="005B748F"/>
    <w:rsid w:val="008429AF"/>
    <w:rsid w:val="00B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3FEB"/>
  <w15:docId w15:val="{00AD17CF-ECEF-4652-B1C8-C0146692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spacing w:before="82"/>
      <w:ind w:left="730" w:hanging="266"/>
      <w:outlineLvl w:val="0"/>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89"/>
      <w:ind w:left="465"/>
    </w:pPr>
    <w:rPr>
      <w:rFonts w:ascii="Arial" w:eastAsia="Arial" w:hAnsi="Arial" w:cs="Arial"/>
      <w:b/>
      <w:bCs/>
      <w:sz w:val="32"/>
      <w:szCs w:val="32"/>
    </w:rPr>
  </w:style>
  <w:style w:type="paragraph" w:styleId="Liststycke">
    <w:name w:val="List Paragraph"/>
    <w:basedOn w:val="Normal"/>
    <w:uiPriority w:val="1"/>
    <w:qFormat/>
    <w:pPr>
      <w:ind w:left="891" w:hanging="36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5B748F"/>
    <w:pPr>
      <w:tabs>
        <w:tab w:val="center" w:pos="4536"/>
        <w:tab w:val="right" w:pos="9072"/>
      </w:tabs>
    </w:pPr>
  </w:style>
  <w:style w:type="character" w:customStyle="1" w:styleId="SidhuvudChar">
    <w:name w:val="Sidhuvud Char"/>
    <w:basedOn w:val="Standardstycketeckensnitt"/>
    <w:link w:val="Sidhuvud"/>
    <w:uiPriority w:val="99"/>
    <w:rsid w:val="005B748F"/>
    <w:rPr>
      <w:rFonts w:ascii="Times New Roman" w:eastAsia="Times New Roman" w:hAnsi="Times New Roman" w:cs="Times New Roman"/>
    </w:rPr>
  </w:style>
  <w:style w:type="paragraph" w:styleId="Sidfot">
    <w:name w:val="footer"/>
    <w:basedOn w:val="Normal"/>
    <w:link w:val="SidfotChar"/>
    <w:uiPriority w:val="99"/>
    <w:unhideWhenUsed/>
    <w:rsid w:val="005B748F"/>
    <w:pPr>
      <w:tabs>
        <w:tab w:val="center" w:pos="4536"/>
        <w:tab w:val="right" w:pos="9072"/>
      </w:tabs>
    </w:pPr>
  </w:style>
  <w:style w:type="character" w:customStyle="1" w:styleId="SidfotChar">
    <w:name w:val="Sidfot Char"/>
    <w:basedOn w:val="Standardstycketeckensnitt"/>
    <w:link w:val="Sidfot"/>
    <w:uiPriority w:val="99"/>
    <w:rsid w:val="005B74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5121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Anneliese Lilienthal</dc:creator>
  <cp:lastModifiedBy>Hien Ekeroth</cp:lastModifiedBy>
  <cp:revision>3</cp:revision>
  <dcterms:created xsi:type="dcterms:W3CDTF">2023-03-13T13:13:00Z</dcterms:created>
  <dcterms:modified xsi:type="dcterms:W3CDTF">2023-03-13T13:15:00Z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Microsoft Word</vt:lpwstr>
  </property>
  <property fmtid="{D5CDD505-2E9C-101B-9397-08002B2CF9AE}" pid="4" name="LastSaved">
    <vt:filetime>2023-03-13T00:00:00Z</vt:filetime>
  </property>
</Properties>
</file>