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621D" w14:textId="1BF3E602" w:rsidR="001B7615" w:rsidRPr="001B7615" w:rsidRDefault="00F9334C" w:rsidP="001B7615">
      <w:pPr>
        <w:pStyle w:val="Rubrik"/>
        <w:ind w:left="1560" w:hanging="1560"/>
        <w:rPr>
          <w:rFonts w:ascii="Arial Narrow" w:hAnsi="Arial Narrow"/>
        </w:rPr>
      </w:pPr>
      <w:r w:rsidRPr="001D507A">
        <w:rPr>
          <w:rStyle w:val="Bokenstitel"/>
          <w:rFonts w:ascii="Arial Narrow" w:hAnsi="Arial Narrow"/>
          <w:color w:val="000000" w:themeColor="text1"/>
          <w:position w:val="-10"/>
          <w:sz w:val="96"/>
          <w:szCs w:val="96"/>
        </w:rPr>
        <w:t>L</w:t>
      </w:r>
      <w:r w:rsidRPr="00CD487E">
        <w:rPr>
          <w:rStyle w:val="Bokenstitel"/>
          <w:rFonts w:ascii="Arial Narrow" w:hAnsi="Arial Narrow"/>
          <w:color w:val="000000" w:themeColor="text1"/>
          <w:position w:val="-10"/>
          <w:sz w:val="99"/>
        </w:rPr>
        <w:t>-</w:t>
      </w:r>
      <w:r w:rsidRPr="001D507A">
        <w:rPr>
          <w:rStyle w:val="Bokenstitel"/>
          <w:rFonts w:ascii="Arial Narrow" w:hAnsi="Arial Narrow"/>
          <w:color w:val="000000" w:themeColor="text1"/>
          <w:position w:val="-10"/>
          <w:sz w:val="96"/>
          <w:szCs w:val="96"/>
        </w:rPr>
        <w:t>a</w:t>
      </w:r>
      <w:r w:rsidR="00CD487E" w:rsidRPr="00A7449F">
        <w:rPr>
          <w:rStyle w:val="Bokenstitel"/>
          <w:rFonts w:ascii="Arial Narrow" w:hAnsi="Arial Narrow"/>
          <w:color w:val="000000" w:themeColor="text1"/>
          <w:position w:val="-10"/>
          <w:sz w:val="96"/>
          <w:szCs w:val="96"/>
        </w:rPr>
        <w:t xml:space="preserve"> </w:t>
      </w:r>
      <w:r w:rsidRPr="00CD487E">
        <w:rPr>
          <w:rFonts w:ascii="Arial Narrow" w:hAnsi="Arial Narrow"/>
        </w:rPr>
        <w:t>Anmälan av ny GMM-användning</w:t>
      </w:r>
    </w:p>
    <w:p w14:paraId="670F7F0B" w14:textId="34D73B32" w:rsidR="00450738" w:rsidRDefault="00450738" w:rsidP="00450738">
      <w:pPr>
        <w:keepLines/>
        <w:rPr>
          <w:i/>
          <w:sz w:val="18"/>
          <w:szCs w:val="18"/>
        </w:rPr>
      </w:pPr>
      <w:r w:rsidRPr="008D6493">
        <w:rPr>
          <w:i/>
          <w:sz w:val="18"/>
          <w:szCs w:val="18"/>
        </w:rPr>
        <w:t xml:space="preserve">Version 4 </w:t>
      </w:r>
      <w:r w:rsidR="00B66B49">
        <w:rPr>
          <w:i/>
          <w:sz w:val="18"/>
          <w:szCs w:val="18"/>
        </w:rPr>
        <w:t xml:space="preserve">- </w:t>
      </w:r>
      <w:r w:rsidRPr="008D6493">
        <w:rPr>
          <w:i/>
          <w:sz w:val="18"/>
          <w:szCs w:val="18"/>
        </w:rPr>
        <w:t xml:space="preserve">Senast ändrad den </w:t>
      </w:r>
      <w:r w:rsidR="0006370B">
        <w:rPr>
          <w:i/>
          <w:sz w:val="18"/>
          <w:szCs w:val="18"/>
        </w:rPr>
        <w:t>15</w:t>
      </w:r>
      <w:r w:rsidR="00683F64">
        <w:rPr>
          <w:i/>
          <w:sz w:val="18"/>
          <w:szCs w:val="18"/>
        </w:rPr>
        <w:t xml:space="preserve"> </w:t>
      </w:r>
      <w:r w:rsidR="0006370B">
        <w:rPr>
          <w:i/>
          <w:sz w:val="18"/>
          <w:szCs w:val="18"/>
        </w:rPr>
        <w:t>mars</w:t>
      </w:r>
      <w:r w:rsidR="00B06A57">
        <w:rPr>
          <w:i/>
          <w:sz w:val="18"/>
          <w:szCs w:val="18"/>
        </w:rPr>
        <w:t xml:space="preserve"> </w:t>
      </w:r>
      <w:r w:rsidR="00F85F78">
        <w:rPr>
          <w:i/>
          <w:sz w:val="18"/>
          <w:szCs w:val="18"/>
        </w:rPr>
        <w:t>202</w:t>
      </w:r>
      <w:r w:rsidR="0006370B">
        <w:rPr>
          <w:i/>
          <w:sz w:val="18"/>
          <w:szCs w:val="18"/>
        </w:rPr>
        <w:t>3</w:t>
      </w:r>
      <w:r w:rsidRPr="008D6493">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B83E64" w:rsidRPr="00B83E64" w14:paraId="7BA96222" w14:textId="77777777" w:rsidTr="00F07106">
        <w:trPr>
          <w:trHeight w:val="1597"/>
        </w:trPr>
        <w:tc>
          <w:tcPr>
            <w:tcW w:w="9174" w:type="dxa"/>
            <w:shd w:val="clear" w:color="auto" w:fill="DBE5F1" w:themeFill="accent1" w:themeFillTint="33"/>
          </w:tcPr>
          <w:p w14:paraId="7BA9621F" w14:textId="6B82F318" w:rsidR="00B83E64" w:rsidRPr="008D6493" w:rsidRDefault="00B83E64" w:rsidP="00F07106">
            <w:pPr>
              <w:spacing w:before="40"/>
              <w:rPr>
                <w:sz w:val="20"/>
              </w:rPr>
            </w:pPr>
            <w:r w:rsidRPr="008D6493">
              <w:rPr>
                <w:sz w:val="20"/>
              </w:rPr>
              <w:t>Den första delen av den här blanketten används för att anmäla en eller flera nya GMM-användningar i en L-verksamhet som redan har anmälts enligt</w:t>
            </w:r>
            <w:r w:rsidR="00B85396">
              <w:rPr>
                <w:sz w:val="20"/>
              </w:rPr>
              <w:t xml:space="preserve"> bilaga 4 B i Arbetsmiljöverkets föreskrifter (AFS </w:t>
            </w:r>
            <w:r w:rsidRPr="008D6493">
              <w:rPr>
                <w:sz w:val="20"/>
              </w:rPr>
              <w:t>2011:2) om innesluten användning av genetiskt modifierade mikroorganismer (GMM).</w:t>
            </w:r>
          </w:p>
          <w:p w14:paraId="7BA96221" w14:textId="2614D529" w:rsidR="00127BC1" w:rsidRPr="00B83E64" w:rsidRDefault="00B83E64" w:rsidP="00B06A57">
            <w:pPr>
              <w:spacing w:before="40"/>
            </w:pPr>
            <w:r w:rsidRPr="008D6493">
              <w:rPr>
                <w:sz w:val="20"/>
              </w:rPr>
              <w:t>Den andra delen av blanketten är ett hjälpmedel för dokumentationen enligt 4</w:t>
            </w:r>
            <w:r w:rsidR="00B85396">
              <w:rPr>
                <w:sz w:val="20"/>
              </w:rPr>
              <w:t> </w:t>
            </w:r>
            <w:r w:rsidRPr="008D6493">
              <w:rPr>
                <w:sz w:val="20"/>
              </w:rPr>
              <w:t>§</w:t>
            </w:r>
            <w:r w:rsidR="00B06A57">
              <w:rPr>
                <w:sz w:val="20"/>
              </w:rPr>
              <w:t xml:space="preserve">. Den </w:t>
            </w:r>
            <w:r w:rsidR="001F47F4" w:rsidRPr="00FF3FE2">
              <w:rPr>
                <w:sz w:val="20"/>
                <w:u w:val="single"/>
              </w:rPr>
              <w:t xml:space="preserve">ska </w:t>
            </w:r>
            <w:r w:rsidRPr="00FF3FE2">
              <w:rPr>
                <w:sz w:val="20"/>
                <w:u w:val="single"/>
              </w:rPr>
              <w:t>inte bifogas till anmälan</w:t>
            </w:r>
            <w:r w:rsidRPr="008D6493">
              <w:rPr>
                <w:sz w:val="20"/>
              </w:rPr>
              <w:t xml:space="preserve"> utan behålls i L-verksamhete</w:t>
            </w:r>
            <w:r w:rsidR="001F47F4">
              <w:rPr>
                <w:sz w:val="20"/>
              </w:rPr>
              <w:t xml:space="preserve">n. </w:t>
            </w:r>
            <w:r w:rsidR="001F47F4" w:rsidRPr="001F47F4">
              <w:rPr>
                <w:sz w:val="20"/>
              </w:rPr>
              <w:t>I slutet av det här dokumentet finns information om hur du fyller i blanketten.</w:t>
            </w:r>
          </w:p>
        </w:tc>
      </w:tr>
      <w:tr w:rsidR="00B83E64" w14:paraId="7BA96224" w14:textId="77777777" w:rsidTr="00510B1E">
        <w:tc>
          <w:tcPr>
            <w:tcW w:w="9174" w:type="dxa"/>
            <w:shd w:val="clear" w:color="auto" w:fill="DBE5F1" w:themeFill="accent1" w:themeFillTint="33"/>
          </w:tcPr>
          <w:p w14:paraId="7BA96223" w14:textId="32B28805" w:rsidR="00B83E64" w:rsidRDefault="00E0687B" w:rsidP="00E0687B">
            <w:pPr>
              <w:spacing w:before="40"/>
            </w:pPr>
            <w:r w:rsidRPr="00E0687B">
              <w:rPr>
                <w:i/>
                <w:sz w:val="20"/>
              </w:rPr>
              <w:t xml:space="preserve">Hela ansökans första del samt eventuella bilagor skickas till </w:t>
            </w:r>
            <w:hyperlink r:id="rId13" w:history="1">
              <w:r w:rsidR="00B83E64" w:rsidRPr="008D6493">
                <w:rPr>
                  <w:rStyle w:val="Hyperlnk"/>
                  <w:i/>
                  <w:sz w:val="20"/>
                </w:rPr>
                <w:t>arbetsmiljoverket@av.se</w:t>
              </w:r>
            </w:hyperlink>
            <w:r w:rsidR="00B06A57">
              <w:rPr>
                <w:i/>
                <w:sz w:val="20"/>
              </w:rPr>
              <w:t>. A</w:t>
            </w:r>
            <w:r w:rsidR="005506AF" w:rsidRPr="008D6493">
              <w:rPr>
                <w:i/>
                <w:sz w:val="20"/>
              </w:rPr>
              <w:t>nge</w:t>
            </w:r>
            <w:r w:rsidR="008D6493">
              <w:rPr>
                <w:i/>
                <w:sz w:val="20"/>
              </w:rPr>
              <w:t xml:space="preserve"> </w:t>
            </w:r>
            <w:r w:rsidR="005506AF" w:rsidRPr="00EC5A05">
              <w:rPr>
                <w:b/>
                <w:i/>
                <w:sz w:val="20"/>
              </w:rPr>
              <w:t>”</w:t>
            </w:r>
            <w:r w:rsidR="00A20FF1" w:rsidRPr="00A20FF1">
              <w:rPr>
                <w:b/>
                <w:i/>
                <w:sz w:val="20"/>
              </w:rPr>
              <w:t>GMM-anmälan ny användning i befintlig L-verksamhet</w:t>
            </w:r>
            <w:r w:rsidR="005506AF" w:rsidRPr="00EC5A05">
              <w:rPr>
                <w:b/>
                <w:i/>
                <w:sz w:val="20"/>
              </w:rPr>
              <w:t>”</w:t>
            </w:r>
            <w:r w:rsidR="005506AF" w:rsidRPr="008D6493">
              <w:rPr>
                <w:i/>
                <w:sz w:val="20"/>
              </w:rPr>
              <w:t xml:space="preserve"> </w:t>
            </w:r>
            <w:r w:rsidR="00967D43" w:rsidRPr="008D6493">
              <w:rPr>
                <w:i/>
                <w:sz w:val="20"/>
              </w:rPr>
              <w:t xml:space="preserve">och verksamhetsutövarens namn </w:t>
            </w:r>
            <w:r w:rsidR="005506AF" w:rsidRPr="008D6493">
              <w:rPr>
                <w:i/>
                <w:sz w:val="20"/>
              </w:rPr>
              <w:t xml:space="preserve">i ämnesraden. </w:t>
            </w:r>
            <w:r w:rsidR="003238AE" w:rsidRPr="003238AE">
              <w:rPr>
                <w:i/>
                <w:sz w:val="20"/>
              </w:rPr>
              <w:t>Om du inte vill använda e-post så kan du skicka in en utskrift till Arbetsmiljöverket Box 9082, 171 09 Solna.</w:t>
            </w:r>
          </w:p>
        </w:tc>
      </w:tr>
    </w:tbl>
    <w:p w14:paraId="0A184ECE" w14:textId="5F255CF4" w:rsidR="008A65EF" w:rsidRPr="008A65EF" w:rsidRDefault="008A65EF" w:rsidP="008A65EF">
      <w:pPr>
        <w:pStyle w:val="Rubrik1"/>
      </w:pPr>
      <w:r>
        <w:t>Kontaktuppgifter för anmälan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5F4A2F" w:rsidRPr="005807FB" w14:paraId="7E262021" w14:textId="77777777" w:rsidTr="0068780A">
        <w:tc>
          <w:tcPr>
            <w:tcW w:w="9212" w:type="dxa"/>
            <w:gridSpan w:val="3"/>
            <w:tcBorders>
              <w:bottom w:val="single" w:sz="4" w:space="0" w:color="auto"/>
            </w:tcBorders>
            <w:shd w:val="clear" w:color="auto" w:fill="DBE5F1" w:themeFill="accent1" w:themeFillTint="33"/>
          </w:tcPr>
          <w:p w14:paraId="08068B99" w14:textId="77777777" w:rsidR="005F4A2F" w:rsidRPr="004F449C" w:rsidRDefault="005F4A2F" w:rsidP="00F07106">
            <w:pPr>
              <w:keepLines/>
              <w:spacing w:before="20" w:after="20"/>
              <w:rPr>
                <w:b/>
                <w:sz w:val="20"/>
              </w:rPr>
            </w:pPr>
            <w:r w:rsidRPr="004F449C">
              <w:rPr>
                <w:b/>
                <w:sz w:val="20"/>
              </w:rPr>
              <w:t>Kontaktperson för anmälan</w:t>
            </w:r>
          </w:p>
        </w:tc>
      </w:tr>
      <w:tr w:rsidR="005F4A2F" w:rsidRPr="005807FB" w14:paraId="2BE6359E" w14:textId="77777777" w:rsidTr="0068780A">
        <w:tc>
          <w:tcPr>
            <w:tcW w:w="9212" w:type="dxa"/>
            <w:gridSpan w:val="3"/>
            <w:tcBorders>
              <w:bottom w:val="dotted" w:sz="4" w:space="0" w:color="auto"/>
            </w:tcBorders>
            <w:shd w:val="clear" w:color="auto" w:fill="DBE5F1" w:themeFill="accent1" w:themeFillTint="33"/>
          </w:tcPr>
          <w:p w14:paraId="17AB90FF" w14:textId="77777777" w:rsidR="005F4A2F" w:rsidRPr="004F449C" w:rsidRDefault="005F4A2F" w:rsidP="00F07106">
            <w:pPr>
              <w:keepLines/>
              <w:spacing w:before="20" w:after="20"/>
              <w:rPr>
                <w:b/>
                <w:sz w:val="20"/>
              </w:rPr>
            </w:pPr>
            <w:r w:rsidRPr="004F449C">
              <w:rPr>
                <w:b/>
                <w:sz w:val="20"/>
              </w:rPr>
              <w:t>Namn</w:t>
            </w:r>
          </w:p>
        </w:tc>
      </w:tr>
      <w:tr w:rsidR="005F4A2F" w:rsidRPr="005807FB" w14:paraId="5AA1C534" w14:textId="77777777" w:rsidTr="0068780A">
        <w:tc>
          <w:tcPr>
            <w:tcW w:w="9212" w:type="dxa"/>
            <w:gridSpan w:val="3"/>
            <w:tcBorders>
              <w:top w:val="dotted" w:sz="4" w:space="0" w:color="auto"/>
              <w:bottom w:val="single" w:sz="4" w:space="0" w:color="auto"/>
            </w:tcBorders>
          </w:tcPr>
          <w:p w14:paraId="39A3C3F8" w14:textId="77777777" w:rsidR="005F4A2F" w:rsidRPr="004F449C" w:rsidRDefault="005F4A2F" w:rsidP="00F07106">
            <w:pPr>
              <w:keepLines/>
              <w:spacing w:before="20" w:after="20"/>
              <w:rPr>
                <w:sz w:val="20"/>
              </w:rPr>
            </w:pPr>
          </w:p>
        </w:tc>
      </w:tr>
      <w:tr w:rsidR="005F4A2F" w:rsidRPr="005807FB" w14:paraId="78BA3BCF" w14:textId="77777777" w:rsidTr="0068780A">
        <w:tc>
          <w:tcPr>
            <w:tcW w:w="4606" w:type="dxa"/>
            <w:tcBorders>
              <w:bottom w:val="dotted" w:sz="4" w:space="0" w:color="auto"/>
            </w:tcBorders>
            <w:shd w:val="clear" w:color="auto" w:fill="DBE5F1" w:themeFill="accent1" w:themeFillTint="33"/>
          </w:tcPr>
          <w:p w14:paraId="0B173A01" w14:textId="77777777" w:rsidR="005F4A2F" w:rsidRPr="004F449C" w:rsidRDefault="005F4A2F" w:rsidP="00F07106">
            <w:pPr>
              <w:keepLines/>
              <w:spacing w:before="20" w:after="20"/>
              <w:rPr>
                <w:b/>
                <w:sz w:val="20"/>
              </w:rPr>
            </w:pPr>
            <w:r w:rsidRPr="004F449C">
              <w:rPr>
                <w:b/>
                <w:sz w:val="20"/>
              </w:rPr>
              <w:t>e-postadress</w:t>
            </w:r>
          </w:p>
        </w:tc>
        <w:tc>
          <w:tcPr>
            <w:tcW w:w="2303" w:type="dxa"/>
            <w:tcBorders>
              <w:bottom w:val="dotted" w:sz="4" w:space="0" w:color="auto"/>
            </w:tcBorders>
            <w:shd w:val="clear" w:color="auto" w:fill="DBE5F1" w:themeFill="accent1" w:themeFillTint="33"/>
          </w:tcPr>
          <w:p w14:paraId="1518F13D" w14:textId="77777777" w:rsidR="005F4A2F" w:rsidRPr="004F449C" w:rsidRDefault="005F4A2F" w:rsidP="00F07106">
            <w:pPr>
              <w:keepLines/>
              <w:spacing w:before="20" w:after="20"/>
              <w:rPr>
                <w:b/>
                <w:sz w:val="20"/>
              </w:rPr>
            </w:pPr>
            <w:r w:rsidRPr="004F449C">
              <w:rPr>
                <w:b/>
                <w:sz w:val="20"/>
              </w:rPr>
              <w:t>Telefonnummer</w:t>
            </w:r>
          </w:p>
        </w:tc>
        <w:tc>
          <w:tcPr>
            <w:tcW w:w="2303" w:type="dxa"/>
            <w:tcBorders>
              <w:bottom w:val="dotted" w:sz="4" w:space="0" w:color="auto"/>
            </w:tcBorders>
            <w:shd w:val="clear" w:color="auto" w:fill="DBE5F1" w:themeFill="accent1" w:themeFillTint="33"/>
          </w:tcPr>
          <w:p w14:paraId="78EB5F76" w14:textId="77777777" w:rsidR="005F4A2F" w:rsidRPr="004F449C" w:rsidRDefault="005F4A2F" w:rsidP="00F07106">
            <w:pPr>
              <w:keepLines/>
              <w:spacing w:before="20" w:after="20"/>
              <w:rPr>
                <w:b/>
                <w:sz w:val="20"/>
              </w:rPr>
            </w:pPr>
            <w:r w:rsidRPr="004F449C">
              <w:rPr>
                <w:b/>
                <w:sz w:val="20"/>
              </w:rPr>
              <w:t>(mobilnummer)</w:t>
            </w:r>
          </w:p>
        </w:tc>
      </w:tr>
      <w:tr w:rsidR="005F4A2F" w:rsidRPr="005807FB" w14:paraId="64FC8574" w14:textId="77777777" w:rsidTr="0068780A">
        <w:tc>
          <w:tcPr>
            <w:tcW w:w="4606" w:type="dxa"/>
            <w:tcBorders>
              <w:top w:val="dotted" w:sz="4" w:space="0" w:color="auto"/>
            </w:tcBorders>
          </w:tcPr>
          <w:p w14:paraId="1B955D7A" w14:textId="77777777" w:rsidR="005F4A2F" w:rsidRPr="004F449C" w:rsidRDefault="005F4A2F" w:rsidP="00F07106">
            <w:pPr>
              <w:keepLines/>
              <w:spacing w:before="20" w:after="20"/>
              <w:rPr>
                <w:sz w:val="20"/>
              </w:rPr>
            </w:pPr>
          </w:p>
        </w:tc>
        <w:tc>
          <w:tcPr>
            <w:tcW w:w="2303" w:type="dxa"/>
            <w:tcBorders>
              <w:top w:val="dotted" w:sz="4" w:space="0" w:color="auto"/>
            </w:tcBorders>
          </w:tcPr>
          <w:p w14:paraId="4C2FCCBD" w14:textId="77777777" w:rsidR="005F4A2F" w:rsidRPr="004F449C" w:rsidRDefault="005F4A2F" w:rsidP="00F07106">
            <w:pPr>
              <w:keepLines/>
              <w:spacing w:before="20" w:after="20"/>
              <w:rPr>
                <w:sz w:val="20"/>
              </w:rPr>
            </w:pPr>
          </w:p>
        </w:tc>
        <w:tc>
          <w:tcPr>
            <w:tcW w:w="2303" w:type="dxa"/>
            <w:tcBorders>
              <w:top w:val="dotted" w:sz="4" w:space="0" w:color="auto"/>
            </w:tcBorders>
          </w:tcPr>
          <w:p w14:paraId="60CE4A12" w14:textId="77777777" w:rsidR="005F4A2F" w:rsidRPr="004F449C" w:rsidRDefault="005F4A2F" w:rsidP="00F07106">
            <w:pPr>
              <w:keepLines/>
              <w:spacing w:before="20" w:after="20"/>
              <w:rPr>
                <w:sz w:val="20"/>
              </w:rPr>
            </w:pPr>
          </w:p>
        </w:tc>
      </w:tr>
    </w:tbl>
    <w:p w14:paraId="7A572B7F" w14:textId="3E21B3B8" w:rsidR="008A65EF" w:rsidRDefault="008A65EF" w:rsidP="008A65EF"/>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8A65EF" w:rsidRPr="005807FB" w14:paraId="022BF63B" w14:textId="77777777" w:rsidTr="00365C21">
        <w:tc>
          <w:tcPr>
            <w:tcW w:w="9174" w:type="dxa"/>
            <w:shd w:val="clear" w:color="auto" w:fill="DBE5F1" w:themeFill="accent1" w:themeFillTint="33"/>
          </w:tcPr>
          <w:p w14:paraId="4AD255A2" w14:textId="35E32B0D" w:rsidR="008A65EF" w:rsidRPr="005807FB" w:rsidRDefault="008A65EF" w:rsidP="005D4AE8">
            <w:pPr>
              <w:keepLines/>
              <w:spacing w:before="20" w:after="20"/>
              <w:rPr>
                <w:sz w:val="20"/>
              </w:rPr>
            </w:pPr>
            <w:r>
              <w:rPr>
                <w:b/>
                <w:sz w:val="20"/>
              </w:rPr>
              <w:t>Unik referens för an</w:t>
            </w:r>
            <w:r w:rsidR="005D4AE8">
              <w:rPr>
                <w:b/>
                <w:sz w:val="20"/>
              </w:rPr>
              <w:t>mälan</w:t>
            </w:r>
            <w:r>
              <w:rPr>
                <w:b/>
                <w:sz w:val="20"/>
              </w:rPr>
              <w:t xml:space="preserve"> </w:t>
            </w:r>
            <w:r w:rsidRPr="00574363">
              <w:rPr>
                <w:sz w:val="18"/>
              </w:rPr>
              <w:t>(</w:t>
            </w:r>
            <w:r w:rsidRPr="00574363">
              <w:rPr>
                <w:i/>
                <w:sz w:val="18"/>
              </w:rPr>
              <w:t>exempelvis internt diarienummer)</w:t>
            </w:r>
          </w:p>
        </w:tc>
      </w:tr>
      <w:tr w:rsidR="008A65EF" w:rsidRPr="005807FB" w14:paraId="579B4494" w14:textId="77777777" w:rsidTr="00365C21">
        <w:tc>
          <w:tcPr>
            <w:tcW w:w="9174" w:type="dxa"/>
            <w:shd w:val="clear" w:color="auto" w:fill="auto"/>
          </w:tcPr>
          <w:p w14:paraId="6B91E8C2" w14:textId="77777777" w:rsidR="008A65EF" w:rsidRPr="00B262AD" w:rsidRDefault="008A65EF" w:rsidP="00F07106">
            <w:pPr>
              <w:keepLines/>
              <w:spacing w:before="20" w:after="20"/>
              <w:rPr>
                <w:sz w:val="20"/>
              </w:rPr>
            </w:pPr>
          </w:p>
        </w:tc>
      </w:tr>
    </w:tbl>
    <w:p w14:paraId="2EF04629" w14:textId="3EEFAFEE" w:rsidR="00365C21" w:rsidRDefault="00365C21" w:rsidP="00365C21">
      <w:pPr>
        <w:pStyle w:val="Rubrik1"/>
      </w:pPr>
      <w:r>
        <w:t xml:space="preserve">Allmänna uppgifter om </w:t>
      </w:r>
      <w:r w:rsidRPr="001E51E6">
        <w:t>an</w:t>
      </w:r>
      <w:r>
        <w:t>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B83E64" w:rsidRPr="005807FB" w14:paraId="7BA96227" w14:textId="77777777" w:rsidTr="00B26935">
        <w:tc>
          <w:tcPr>
            <w:tcW w:w="9174" w:type="dxa"/>
            <w:shd w:val="clear" w:color="auto" w:fill="DBE5F1" w:themeFill="accent1" w:themeFillTint="33"/>
          </w:tcPr>
          <w:p w14:paraId="7BA96226" w14:textId="685EF165" w:rsidR="00B83E64" w:rsidRPr="005807FB" w:rsidRDefault="00A7449F" w:rsidP="00F07106">
            <w:pPr>
              <w:spacing w:before="20" w:after="20"/>
              <w:rPr>
                <w:sz w:val="20"/>
              </w:rPr>
            </w:pPr>
            <w:r>
              <w:rPr>
                <w:b/>
                <w:sz w:val="20"/>
              </w:rPr>
              <w:t xml:space="preserve">Den ursprungliga </w:t>
            </w:r>
            <w:r w:rsidR="00B83E64">
              <w:rPr>
                <w:b/>
                <w:sz w:val="20"/>
              </w:rPr>
              <w:t xml:space="preserve">L-verksamhetens </w:t>
            </w:r>
            <w:r w:rsidR="007F5563">
              <w:rPr>
                <w:b/>
                <w:sz w:val="20"/>
              </w:rPr>
              <w:t>diarie</w:t>
            </w:r>
            <w:r w:rsidR="00B83E64">
              <w:rPr>
                <w:b/>
                <w:sz w:val="20"/>
              </w:rPr>
              <w:t xml:space="preserve">nummer </w:t>
            </w:r>
            <w:r w:rsidR="00B83E64" w:rsidRPr="008D6493">
              <w:rPr>
                <w:sz w:val="18"/>
              </w:rPr>
              <w:t xml:space="preserve">(som har </w:t>
            </w:r>
            <w:r w:rsidR="00ED43D0">
              <w:rPr>
                <w:sz w:val="18"/>
              </w:rPr>
              <w:t>tilldelats</w:t>
            </w:r>
            <w:r w:rsidR="00B83E64" w:rsidRPr="008D6493">
              <w:rPr>
                <w:sz w:val="18"/>
              </w:rPr>
              <w:t xml:space="preserve"> av Arbetsmiljöverket)</w:t>
            </w:r>
          </w:p>
        </w:tc>
      </w:tr>
      <w:tr w:rsidR="00B83E64" w:rsidRPr="005807FB" w14:paraId="7BA96229" w14:textId="77777777" w:rsidTr="00B26935">
        <w:tc>
          <w:tcPr>
            <w:tcW w:w="9174" w:type="dxa"/>
            <w:shd w:val="clear" w:color="auto" w:fill="auto"/>
          </w:tcPr>
          <w:p w14:paraId="7BA96228" w14:textId="77777777" w:rsidR="00B83E64" w:rsidRPr="008D6493" w:rsidRDefault="00B83E64" w:rsidP="00F07106">
            <w:pPr>
              <w:spacing w:before="20" w:after="20"/>
              <w:rPr>
                <w:sz w:val="20"/>
              </w:rPr>
            </w:pPr>
          </w:p>
        </w:tc>
      </w:tr>
    </w:tbl>
    <w:p w14:paraId="534C7824" w14:textId="2F2E2A0C" w:rsidR="007F5563" w:rsidRDefault="00B26935" w:rsidP="007F5563">
      <w:pPr>
        <w:pStyle w:val="Rubrik2"/>
        <w:keepLines/>
      </w:pPr>
      <w:r>
        <w:t>1</w:t>
      </w:r>
      <w:r w:rsidR="007F5563">
        <w:t xml:space="preserve">. </w:t>
      </w:r>
      <w:r w:rsidR="007F5563"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7F5563" w:rsidRPr="005807FB" w14:paraId="3C452AE9" w14:textId="77777777" w:rsidTr="00510B1E">
        <w:tc>
          <w:tcPr>
            <w:tcW w:w="4606" w:type="dxa"/>
            <w:tcBorders>
              <w:bottom w:val="dotted" w:sz="4" w:space="0" w:color="auto"/>
            </w:tcBorders>
            <w:shd w:val="clear" w:color="auto" w:fill="DBE5F1" w:themeFill="accent1" w:themeFillTint="33"/>
          </w:tcPr>
          <w:p w14:paraId="37A9E860" w14:textId="77777777" w:rsidR="007F5563" w:rsidRPr="005807FB" w:rsidRDefault="007F5563" w:rsidP="00F07106">
            <w:pPr>
              <w:keepLines/>
              <w:spacing w:before="20" w:after="20"/>
              <w:rPr>
                <w:b/>
                <w:sz w:val="20"/>
                <w:szCs w:val="20"/>
              </w:rPr>
            </w:pPr>
            <w:r w:rsidRPr="005807FB">
              <w:rPr>
                <w:b/>
                <w:sz w:val="20"/>
                <w:szCs w:val="20"/>
              </w:rPr>
              <w:t>Namn</w:t>
            </w:r>
          </w:p>
        </w:tc>
        <w:tc>
          <w:tcPr>
            <w:tcW w:w="4606" w:type="dxa"/>
            <w:tcBorders>
              <w:bottom w:val="dotted" w:sz="4" w:space="0" w:color="auto"/>
            </w:tcBorders>
            <w:shd w:val="clear" w:color="auto" w:fill="DBE5F1" w:themeFill="accent1" w:themeFillTint="33"/>
          </w:tcPr>
          <w:p w14:paraId="0C4488EA" w14:textId="77777777" w:rsidR="007F5563" w:rsidRPr="005807FB" w:rsidRDefault="007F5563" w:rsidP="00F07106">
            <w:pPr>
              <w:keepLines/>
              <w:spacing w:before="20" w:after="20"/>
              <w:rPr>
                <w:b/>
                <w:sz w:val="20"/>
                <w:szCs w:val="20"/>
              </w:rPr>
            </w:pPr>
            <w:r w:rsidRPr="005807FB">
              <w:rPr>
                <w:b/>
                <w:sz w:val="20"/>
                <w:szCs w:val="20"/>
              </w:rPr>
              <w:t xml:space="preserve">Organisationsnummer </w:t>
            </w:r>
          </w:p>
        </w:tc>
      </w:tr>
      <w:tr w:rsidR="007F5563" w:rsidRPr="005807FB" w14:paraId="433965C4" w14:textId="77777777" w:rsidTr="00510B1E">
        <w:tc>
          <w:tcPr>
            <w:tcW w:w="4606" w:type="dxa"/>
            <w:tcBorders>
              <w:top w:val="dotted" w:sz="4" w:space="0" w:color="auto"/>
              <w:bottom w:val="single" w:sz="4" w:space="0" w:color="auto"/>
            </w:tcBorders>
          </w:tcPr>
          <w:p w14:paraId="448C056F" w14:textId="77777777" w:rsidR="007F5563" w:rsidRPr="008D6493" w:rsidRDefault="007F5563" w:rsidP="00F07106">
            <w:pPr>
              <w:keepLines/>
              <w:spacing w:before="20" w:after="20"/>
              <w:rPr>
                <w:sz w:val="20"/>
              </w:rPr>
            </w:pPr>
          </w:p>
        </w:tc>
        <w:tc>
          <w:tcPr>
            <w:tcW w:w="4606" w:type="dxa"/>
            <w:tcBorders>
              <w:top w:val="dotted" w:sz="4" w:space="0" w:color="auto"/>
              <w:bottom w:val="single" w:sz="4" w:space="0" w:color="auto"/>
            </w:tcBorders>
          </w:tcPr>
          <w:p w14:paraId="4AB95687" w14:textId="77777777" w:rsidR="007F5563" w:rsidRPr="008D6493" w:rsidRDefault="007F5563" w:rsidP="00F07106">
            <w:pPr>
              <w:keepLines/>
              <w:spacing w:before="20" w:after="20"/>
              <w:rPr>
                <w:sz w:val="20"/>
              </w:rPr>
            </w:pPr>
          </w:p>
        </w:tc>
      </w:tr>
      <w:tr w:rsidR="007F5563" w:rsidRPr="005807FB" w14:paraId="3DF5B6C4" w14:textId="77777777" w:rsidTr="00510B1E">
        <w:tc>
          <w:tcPr>
            <w:tcW w:w="9212" w:type="dxa"/>
            <w:gridSpan w:val="2"/>
            <w:tcBorders>
              <w:bottom w:val="dotted" w:sz="4" w:space="0" w:color="auto"/>
            </w:tcBorders>
            <w:shd w:val="clear" w:color="auto" w:fill="DBE5F1" w:themeFill="accent1" w:themeFillTint="33"/>
          </w:tcPr>
          <w:p w14:paraId="0C01D930" w14:textId="77777777" w:rsidR="007F5563" w:rsidRPr="005807FB" w:rsidRDefault="007F5563" w:rsidP="00F07106">
            <w:pPr>
              <w:keepLines/>
              <w:spacing w:before="20" w:after="20"/>
              <w:rPr>
                <w:b/>
                <w:sz w:val="20"/>
                <w:szCs w:val="20"/>
              </w:rPr>
            </w:pPr>
            <w:r w:rsidRPr="005807FB">
              <w:rPr>
                <w:b/>
                <w:sz w:val="20"/>
                <w:szCs w:val="20"/>
              </w:rPr>
              <w:t>Adress</w:t>
            </w:r>
          </w:p>
        </w:tc>
      </w:tr>
      <w:tr w:rsidR="007F5563" w:rsidRPr="005807FB" w14:paraId="160DE832" w14:textId="77777777" w:rsidTr="00510B1E">
        <w:tc>
          <w:tcPr>
            <w:tcW w:w="9212" w:type="dxa"/>
            <w:gridSpan w:val="2"/>
            <w:tcBorders>
              <w:top w:val="dotted" w:sz="4" w:space="0" w:color="auto"/>
            </w:tcBorders>
          </w:tcPr>
          <w:p w14:paraId="16715D1D" w14:textId="77777777" w:rsidR="007F5563" w:rsidRPr="008D6493" w:rsidRDefault="007F5563" w:rsidP="00F07106">
            <w:pPr>
              <w:keepLines/>
              <w:spacing w:before="20" w:after="20"/>
              <w:rPr>
                <w:sz w:val="20"/>
              </w:rPr>
            </w:pPr>
          </w:p>
        </w:tc>
      </w:tr>
    </w:tbl>
    <w:p w14:paraId="64FD99B7" w14:textId="71711E64" w:rsidR="00E1677A" w:rsidRDefault="00E1677A" w:rsidP="00E1677A">
      <w:pPr>
        <w:pStyle w:val="Rubrik1"/>
      </w:pPr>
      <w:r>
        <w:t xml:space="preserve">Uppgifter om </w:t>
      </w:r>
      <w:r w:rsidRPr="001E51E6">
        <w:t>anläggningen</w:t>
      </w:r>
      <w:r>
        <w:t xml:space="preserve"> och personer</w:t>
      </w:r>
    </w:p>
    <w:p w14:paraId="425D3B17" w14:textId="3FD3DA9D" w:rsidR="007F5563" w:rsidRDefault="00B26935" w:rsidP="007F5563">
      <w:pPr>
        <w:pStyle w:val="Rubrik2"/>
        <w:keepLines/>
      </w:pPr>
      <w:r>
        <w:t>2</w:t>
      </w:r>
      <w:r w:rsidR="007F5563" w:rsidRPr="00D97316">
        <w:t>. 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F07106" w:rsidRPr="008D6493" w14:paraId="47412D2C" w14:textId="77777777" w:rsidTr="002D39C4">
        <w:tc>
          <w:tcPr>
            <w:tcW w:w="9174" w:type="dxa"/>
            <w:tcBorders>
              <w:bottom w:val="single" w:sz="4" w:space="0" w:color="auto"/>
            </w:tcBorders>
            <w:shd w:val="clear" w:color="auto" w:fill="DBE5F1" w:themeFill="accent1" w:themeFillTint="33"/>
          </w:tcPr>
          <w:p w14:paraId="3B264C12" w14:textId="05CE3C30" w:rsidR="00F07106" w:rsidRPr="008D6493" w:rsidRDefault="00F07106" w:rsidP="002D39C4">
            <w:pPr>
              <w:keepLines/>
              <w:spacing w:before="20" w:after="20"/>
              <w:rPr>
                <w:sz w:val="20"/>
                <w:szCs w:val="20"/>
              </w:rPr>
            </w:pPr>
            <w:r>
              <w:rPr>
                <w:b/>
                <w:sz w:val="20"/>
                <w:szCs w:val="20"/>
              </w:rPr>
              <w:t>a) A</w:t>
            </w:r>
            <w:r w:rsidRPr="008D6493">
              <w:rPr>
                <w:b/>
                <w:sz w:val="20"/>
                <w:szCs w:val="20"/>
              </w:rPr>
              <w:t>vdelning/institution/motsvarande som ansvarar för L-verksamheten</w:t>
            </w:r>
          </w:p>
        </w:tc>
      </w:tr>
      <w:tr w:rsidR="00F07106" w:rsidRPr="008D6493" w14:paraId="1D93D39B" w14:textId="77777777" w:rsidTr="002D39C4">
        <w:tc>
          <w:tcPr>
            <w:tcW w:w="9174" w:type="dxa"/>
            <w:tcBorders>
              <w:top w:val="dotted" w:sz="4" w:space="0" w:color="auto"/>
              <w:bottom w:val="single" w:sz="4" w:space="0" w:color="auto"/>
            </w:tcBorders>
          </w:tcPr>
          <w:p w14:paraId="5AD44CD1" w14:textId="77777777" w:rsidR="00F07106" w:rsidRPr="008D6493" w:rsidRDefault="00F07106" w:rsidP="002D39C4">
            <w:pPr>
              <w:keepLines/>
              <w:spacing w:before="20" w:after="20"/>
              <w:rPr>
                <w:sz w:val="20"/>
                <w:szCs w:val="20"/>
              </w:rPr>
            </w:pPr>
          </w:p>
        </w:tc>
      </w:tr>
    </w:tbl>
    <w:p w14:paraId="2DCCDD9B" w14:textId="77777777" w:rsidR="00F07106" w:rsidRPr="00F07106" w:rsidRDefault="00F07106" w:rsidP="00F07106"/>
    <w:tbl>
      <w:tblPr>
        <w:tblStyle w:val="Tabellrutnt6"/>
        <w:tblW w:w="0" w:type="auto"/>
        <w:tblCellMar>
          <w:top w:w="28" w:type="dxa"/>
          <w:bottom w:w="28" w:type="dxa"/>
        </w:tblCellMar>
        <w:tblLook w:val="04A0" w:firstRow="1" w:lastRow="0" w:firstColumn="1" w:lastColumn="0" w:noHBand="0" w:noVBand="1"/>
      </w:tblPr>
      <w:tblGrid>
        <w:gridCol w:w="4578"/>
        <w:gridCol w:w="2298"/>
        <w:gridCol w:w="2298"/>
      </w:tblGrid>
      <w:tr w:rsidR="007F5563" w:rsidRPr="005807FB" w14:paraId="78BFF523" w14:textId="77777777" w:rsidTr="00510B1E">
        <w:tc>
          <w:tcPr>
            <w:tcW w:w="9174" w:type="dxa"/>
            <w:gridSpan w:val="3"/>
            <w:tcBorders>
              <w:bottom w:val="single" w:sz="4" w:space="0" w:color="auto"/>
            </w:tcBorders>
            <w:shd w:val="clear" w:color="auto" w:fill="DBE5F1" w:themeFill="accent1" w:themeFillTint="33"/>
          </w:tcPr>
          <w:p w14:paraId="58B37C9A" w14:textId="7904394E" w:rsidR="007F5563" w:rsidRPr="008D6493" w:rsidRDefault="000F76F9" w:rsidP="00520220">
            <w:pPr>
              <w:keepNext/>
              <w:keepLines/>
              <w:spacing w:before="20" w:after="20"/>
              <w:rPr>
                <w:sz w:val="20"/>
                <w:szCs w:val="20"/>
              </w:rPr>
            </w:pPr>
            <w:r>
              <w:rPr>
                <w:b/>
                <w:sz w:val="20"/>
                <w:szCs w:val="20"/>
              </w:rPr>
              <w:lastRenderedPageBreak/>
              <w:t xml:space="preserve">b) </w:t>
            </w:r>
            <w:r w:rsidR="00EC5D36">
              <w:rPr>
                <w:b/>
                <w:sz w:val="20"/>
                <w:szCs w:val="20"/>
              </w:rPr>
              <w:t>P</w:t>
            </w:r>
            <w:r w:rsidR="007F5563" w:rsidRPr="008D6493">
              <w:rPr>
                <w:b/>
                <w:sz w:val="20"/>
                <w:szCs w:val="20"/>
              </w:rPr>
              <w:t xml:space="preserve">erson som har </w:t>
            </w:r>
            <w:r w:rsidR="00205E78" w:rsidRPr="008D6493">
              <w:rPr>
                <w:b/>
                <w:sz w:val="20"/>
                <w:szCs w:val="20"/>
              </w:rPr>
              <w:t>övergripande lednings</w:t>
            </w:r>
            <w:r w:rsidR="007F5563" w:rsidRPr="008D6493">
              <w:rPr>
                <w:b/>
                <w:sz w:val="20"/>
                <w:szCs w:val="20"/>
              </w:rPr>
              <w:t>ansvar för L-verksamheten</w:t>
            </w:r>
            <w:r w:rsidR="00205E78" w:rsidRPr="008D6493">
              <w:rPr>
                <w:b/>
                <w:sz w:val="20"/>
                <w:szCs w:val="20"/>
              </w:rPr>
              <w:t xml:space="preserve"> </w:t>
            </w:r>
          </w:p>
        </w:tc>
      </w:tr>
      <w:tr w:rsidR="007F5563" w:rsidRPr="005807FB" w14:paraId="2D41B808" w14:textId="77777777" w:rsidTr="00510B1E">
        <w:tc>
          <w:tcPr>
            <w:tcW w:w="4578" w:type="dxa"/>
            <w:tcBorders>
              <w:bottom w:val="dotted" w:sz="4" w:space="0" w:color="auto"/>
            </w:tcBorders>
            <w:shd w:val="clear" w:color="auto" w:fill="DBE5F1" w:themeFill="accent1" w:themeFillTint="33"/>
          </w:tcPr>
          <w:p w14:paraId="772C2DB5" w14:textId="77777777" w:rsidR="007F5563" w:rsidRPr="008D6493" w:rsidRDefault="007F5563" w:rsidP="00F07106">
            <w:pPr>
              <w:keepLines/>
              <w:spacing w:before="20" w:after="20"/>
              <w:rPr>
                <w:b/>
                <w:sz w:val="20"/>
                <w:szCs w:val="20"/>
              </w:rPr>
            </w:pPr>
            <w:r w:rsidRPr="008D6493">
              <w:rPr>
                <w:b/>
                <w:sz w:val="20"/>
                <w:szCs w:val="20"/>
              </w:rPr>
              <w:t>Namn</w:t>
            </w:r>
          </w:p>
        </w:tc>
        <w:tc>
          <w:tcPr>
            <w:tcW w:w="4596" w:type="dxa"/>
            <w:gridSpan w:val="2"/>
            <w:tcBorders>
              <w:bottom w:val="dotted" w:sz="4" w:space="0" w:color="auto"/>
            </w:tcBorders>
            <w:shd w:val="clear" w:color="auto" w:fill="DBE5F1" w:themeFill="accent1" w:themeFillTint="33"/>
          </w:tcPr>
          <w:p w14:paraId="74E26B77" w14:textId="77777777" w:rsidR="007F5563" w:rsidRPr="008D6493" w:rsidRDefault="007F5563" w:rsidP="00F07106">
            <w:pPr>
              <w:keepLines/>
              <w:spacing w:before="20" w:after="20"/>
              <w:rPr>
                <w:b/>
                <w:sz w:val="20"/>
                <w:szCs w:val="20"/>
              </w:rPr>
            </w:pPr>
            <w:r w:rsidRPr="008D6493">
              <w:rPr>
                <w:b/>
                <w:sz w:val="20"/>
                <w:szCs w:val="20"/>
              </w:rPr>
              <w:t xml:space="preserve">Befattning </w:t>
            </w:r>
          </w:p>
        </w:tc>
      </w:tr>
      <w:tr w:rsidR="007F5563" w:rsidRPr="005807FB" w14:paraId="057EED65" w14:textId="77777777" w:rsidTr="00510B1E">
        <w:tc>
          <w:tcPr>
            <w:tcW w:w="4578" w:type="dxa"/>
            <w:tcBorders>
              <w:top w:val="dotted" w:sz="4" w:space="0" w:color="auto"/>
              <w:bottom w:val="single" w:sz="4" w:space="0" w:color="auto"/>
            </w:tcBorders>
          </w:tcPr>
          <w:p w14:paraId="4D3DD1DD" w14:textId="77777777" w:rsidR="007F5563" w:rsidRPr="008D6493" w:rsidRDefault="007F5563" w:rsidP="00F07106">
            <w:pPr>
              <w:keepLines/>
              <w:spacing w:before="20" w:after="20"/>
              <w:rPr>
                <w:sz w:val="20"/>
                <w:szCs w:val="20"/>
              </w:rPr>
            </w:pPr>
          </w:p>
        </w:tc>
        <w:tc>
          <w:tcPr>
            <w:tcW w:w="4596" w:type="dxa"/>
            <w:gridSpan w:val="2"/>
            <w:tcBorders>
              <w:top w:val="dotted" w:sz="4" w:space="0" w:color="auto"/>
              <w:bottom w:val="single" w:sz="4" w:space="0" w:color="auto"/>
            </w:tcBorders>
          </w:tcPr>
          <w:p w14:paraId="57A8E5A6" w14:textId="77777777" w:rsidR="007F5563" w:rsidRPr="008D6493" w:rsidRDefault="007F5563" w:rsidP="00F07106">
            <w:pPr>
              <w:keepLines/>
              <w:spacing w:before="20" w:after="20"/>
              <w:rPr>
                <w:sz w:val="20"/>
                <w:szCs w:val="20"/>
              </w:rPr>
            </w:pPr>
          </w:p>
        </w:tc>
      </w:tr>
      <w:tr w:rsidR="007F5563" w:rsidRPr="005807FB" w14:paraId="638A47EB" w14:textId="77777777" w:rsidTr="00510B1E">
        <w:tc>
          <w:tcPr>
            <w:tcW w:w="4578" w:type="dxa"/>
            <w:tcBorders>
              <w:bottom w:val="dotted" w:sz="4" w:space="0" w:color="auto"/>
            </w:tcBorders>
            <w:shd w:val="clear" w:color="auto" w:fill="DBE5F1" w:themeFill="accent1" w:themeFillTint="33"/>
          </w:tcPr>
          <w:p w14:paraId="7165F83B" w14:textId="77777777" w:rsidR="007F5563" w:rsidRPr="008D6493" w:rsidRDefault="007F5563" w:rsidP="00F07106">
            <w:pPr>
              <w:keepLines/>
              <w:spacing w:before="20" w:after="20"/>
              <w:rPr>
                <w:b/>
                <w:sz w:val="20"/>
                <w:szCs w:val="20"/>
              </w:rPr>
            </w:pPr>
            <w:r w:rsidRPr="008D6493">
              <w:rPr>
                <w:b/>
                <w:sz w:val="20"/>
                <w:szCs w:val="20"/>
              </w:rPr>
              <w:t>e-postadress</w:t>
            </w:r>
          </w:p>
        </w:tc>
        <w:tc>
          <w:tcPr>
            <w:tcW w:w="2298" w:type="dxa"/>
            <w:tcBorders>
              <w:bottom w:val="dotted" w:sz="4" w:space="0" w:color="auto"/>
            </w:tcBorders>
            <w:shd w:val="clear" w:color="auto" w:fill="DBE5F1" w:themeFill="accent1" w:themeFillTint="33"/>
          </w:tcPr>
          <w:p w14:paraId="6FF0E6A4" w14:textId="77777777" w:rsidR="007F5563" w:rsidRPr="008D6493" w:rsidRDefault="007F5563" w:rsidP="00F07106">
            <w:pPr>
              <w:keepLines/>
              <w:spacing w:before="20" w:after="20"/>
              <w:rPr>
                <w:b/>
                <w:sz w:val="20"/>
                <w:szCs w:val="20"/>
              </w:rPr>
            </w:pPr>
            <w:r w:rsidRPr="008D6493">
              <w:rPr>
                <w:b/>
                <w:sz w:val="20"/>
                <w:szCs w:val="20"/>
              </w:rPr>
              <w:t>Telefonnummer</w:t>
            </w:r>
          </w:p>
        </w:tc>
        <w:tc>
          <w:tcPr>
            <w:tcW w:w="2298" w:type="dxa"/>
            <w:tcBorders>
              <w:bottom w:val="dotted" w:sz="4" w:space="0" w:color="auto"/>
            </w:tcBorders>
            <w:shd w:val="clear" w:color="auto" w:fill="DBE5F1" w:themeFill="accent1" w:themeFillTint="33"/>
          </w:tcPr>
          <w:p w14:paraId="07CD217C" w14:textId="77777777" w:rsidR="007F5563" w:rsidRPr="008D6493" w:rsidRDefault="007F5563" w:rsidP="00F07106">
            <w:pPr>
              <w:keepLines/>
              <w:spacing w:before="20" w:after="20"/>
              <w:rPr>
                <w:b/>
                <w:sz w:val="20"/>
                <w:szCs w:val="20"/>
              </w:rPr>
            </w:pPr>
            <w:r w:rsidRPr="008D6493">
              <w:rPr>
                <w:b/>
                <w:sz w:val="20"/>
                <w:szCs w:val="20"/>
              </w:rPr>
              <w:t>(mobilnummer)</w:t>
            </w:r>
          </w:p>
        </w:tc>
      </w:tr>
      <w:tr w:rsidR="007F5563" w:rsidRPr="005807FB" w14:paraId="5E0AE6E7" w14:textId="77777777" w:rsidTr="00510B1E">
        <w:tc>
          <w:tcPr>
            <w:tcW w:w="4578" w:type="dxa"/>
            <w:tcBorders>
              <w:top w:val="dotted" w:sz="4" w:space="0" w:color="auto"/>
            </w:tcBorders>
          </w:tcPr>
          <w:p w14:paraId="4AF5F336" w14:textId="77777777" w:rsidR="007F5563" w:rsidRPr="008D6493" w:rsidRDefault="007F5563" w:rsidP="00F07106">
            <w:pPr>
              <w:keepLines/>
              <w:spacing w:before="20" w:after="20"/>
              <w:rPr>
                <w:sz w:val="20"/>
                <w:szCs w:val="20"/>
              </w:rPr>
            </w:pPr>
          </w:p>
        </w:tc>
        <w:tc>
          <w:tcPr>
            <w:tcW w:w="2298" w:type="dxa"/>
            <w:tcBorders>
              <w:top w:val="dotted" w:sz="4" w:space="0" w:color="auto"/>
            </w:tcBorders>
          </w:tcPr>
          <w:p w14:paraId="58804D96" w14:textId="77777777" w:rsidR="007F5563" w:rsidRPr="008D6493" w:rsidRDefault="007F5563" w:rsidP="00F07106">
            <w:pPr>
              <w:keepLines/>
              <w:spacing w:before="20" w:after="20"/>
              <w:rPr>
                <w:sz w:val="20"/>
                <w:szCs w:val="20"/>
              </w:rPr>
            </w:pPr>
          </w:p>
        </w:tc>
        <w:tc>
          <w:tcPr>
            <w:tcW w:w="2298" w:type="dxa"/>
            <w:tcBorders>
              <w:top w:val="dotted" w:sz="4" w:space="0" w:color="auto"/>
            </w:tcBorders>
          </w:tcPr>
          <w:p w14:paraId="4D2D4DB5" w14:textId="77777777" w:rsidR="007F5563" w:rsidRPr="008D6493" w:rsidRDefault="007F5563" w:rsidP="00F07106">
            <w:pPr>
              <w:keepLines/>
              <w:spacing w:before="20" w:after="20"/>
              <w:rPr>
                <w:sz w:val="20"/>
                <w:szCs w:val="20"/>
              </w:rPr>
            </w:pPr>
          </w:p>
        </w:tc>
      </w:tr>
    </w:tbl>
    <w:p w14:paraId="7BA9622A" w14:textId="4550F83E" w:rsidR="00B83E64" w:rsidRDefault="00B83E64" w:rsidP="000F76F9"/>
    <w:tbl>
      <w:tblPr>
        <w:tblStyle w:val="Tabellrutnt"/>
        <w:tblW w:w="0" w:type="auto"/>
        <w:tblCellMar>
          <w:top w:w="28" w:type="dxa"/>
          <w:bottom w:w="28" w:type="dxa"/>
        </w:tblCellMar>
        <w:tblLook w:val="04A0" w:firstRow="1" w:lastRow="0" w:firstColumn="1" w:lastColumn="0" w:noHBand="0" w:noVBand="1"/>
      </w:tblPr>
      <w:tblGrid>
        <w:gridCol w:w="4957"/>
        <w:gridCol w:w="1919"/>
        <w:gridCol w:w="2298"/>
      </w:tblGrid>
      <w:tr w:rsidR="00985F5B" w:rsidRPr="00407AAD" w14:paraId="385706A6" w14:textId="77777777" w:rsidTr="00D54789">
        <w:tc>
          <w:tcPr>
            <w:tcW w:w="9174" w:type="dxa"/>
            <w:gridSpan w:val="3"/>
            <w:tcBorders>
              <w:bottom w:val="single" w:sz="4" w:space="0" w:color="auto"/>
            </w:tcBorders>
            <w:shd w:val="clear" w:color="auto" w:fill="DBE5F1" w:themeFill="accent1" w:themeFillTint="33"/>
          </w:tcPr>
          <w:p w14:paraId="6830EF3E" w14:textId="77777777" w:rsidR="00985F5B" w:rsidRPr="00407AAD" w:rsidRDefault="00985F5B" w:rsidP="00D54789">
            <w:pPr>
              <w:keepLines/>
              <w:spacing w:before="20" w:after="20"/>
              <w:rPr>
                <w:b/>
                <w:sz w:val="20"/>
              </w:rPr>
            </w:pPr>
            <w:r>
              <w:rPr>
                <w:b/>
                <w:sz w:val="20"/>
              </w:rPr>
              <w:t>c</w:t>
            </w:r>
            <w:r w:rsidRPr="00407AAD">
              <w:rPr>
                <w:b/>
                <w:sz w:val="20"/>
              </w:rPr>
              <w:t xml:space="preserve">) </w:t>
            </w:r>
            <w:r>
              <w:rPr>
                <w:b/>
                <w:sz w:val="20"/>
              </w:rPr>
              <w:t>E</w:t>
            </w:r>
            <w:r w:rsidRPr="00407AAD">
              <w:rPr>
                <w:b/>
                <w:sz w:val="20"/>
              </w:rPr>
              <w:t xml:space="preserve">ventuell annan person med ansvar för ledning och/eller säkerhet </w:t>
            </w:r>
          </w:p>
        </w:tc>
      </w:tr>
      <w:tr w:rsidR="00985F5B" w:rsidRPr="00407AAD" w14:paraId="3F97A1DB" w14:textId="77777777" w:rsidTr="00D54789">
        <w:tc>
          <w:tcPr>
            <w:tcW w:w="4957" w:type="dxa"/>
            <w:tcBorders>
              <w:bottom w:val="dotted" w:sz="4" w:space="0" w:color="auto"/>
            </w:tcBorders>
            <w:shd w:val="clear" w:color="auto" w:fill="DBE5F1" w:themeFill="accent1" w:themeFillTint="33"/>
          </w:tcPr>
          <w:p w14:paraId="7DA6E212" w14:textId="77777777" w:rsidR="00985F5B" w:rsidRPr="00407AAD" w:rsidRDefault="00985F5B" w:rsidP="00D54789">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063BCF98" w14:textId="77777777" w:rsidR="00985F5B" w:rsidRPr="00407AAD" w:rsidRDefault="00985F5B" w:rsidP="00D54789">
            <w:pPr>
              <w:keepLines/>
              <w:spacing w:before="20" w:after="20"/>
              <w:rPr>
                <w:b/>
                <w:sz w:val="20"/>
              </w:rPr>
            </w:pPr>
            <w:r w:rsidRPr="00407AAD">
              <w:rPr>
                <w:b/>
                <w:sz w:val="20"/>
              </w:rPr>
              <w:t>Befattning</w:t>
            </w:r>
          </w:p>
        </w:tc>
      </w:tr>
      <w:tr w:rsidR="00985F5B" w:rsidRPr="00407AAD" w14:paraId="0C73300B" w14:textId="77777777" w:rsidTr="00D54789">
        <w:tc>
          <w:tcPr>
            <w:tcW w:w="4957" w:type="dxa"/>
            <w:tcBorders>
              <w:top w:val="dotted" w:sz="4" w:space="0" w:color="auto"/>
              <w:bottom w:val="single" w:sz="4" w:space="0" w:color="auto"/>
            </w:tcBorders>
          </w:tcPr>
          <w:p w14:paraId="37292BC5" w14:textId="77777777" w:rsidR="00985F5B" w:rsidRPr="00407AAD" w:rsidRDefault="00985F5B" w:rsidP="00D54789">
            <w:pPr>
              <w:keepLines/>
              <w:spacing w:before="20" w:after="20"/>
              <w:rPr>
                <w:sz w:val="20"/>
              </w:rPr>
            </w:pPr>
          </w:p>
        </w:tc>
        <w:tc>
          <w:tcPr>
            <w:tcW w:w="4217" w:type="dxa"/>
            <w:gridSpan w:val="2"/>
            <w:tcBorders>
              <w:top w:val="dotted" w:sz="4" w:space="0" w:color="auto"/>
              <w:bottom w:val="single" w:sz="4" w:space="0" w:color="auto"/>
            </w:tcBorders>
          </w:tcPr>
          <w:p w14:paraId="4180FCE8" w14:textId="77777777" w:rsidR="00985F5B" w:rsidRPr="00407AAD" w:rsidRDefault="00985F5B" w:rsidP="00D54789">
            <w:pPr>
              <w:keepLines/>
              <w:spacing w:before="20" w:after="20"/>
              <w:rPr>
                <w:sz w:val="20"/>
              </w:rPr>
            </w:pPr>
          </w:p>
        </w:tc>
      </w:tr>
      <w:tr w:rsidR="00985F5B" w:rsidRPr="00407AAD" w14:paraId="674EA128" w14:textId="77777777" w:rsidTr="00D54789">
        <w:tc>
          <w:tcPr>
            <w:tcW w:w="4957" w:type="dxa"/>
            <w:tcBorders>
              <w:bottom w:val="dotted" w:sz="4" w:space="0" w:color="auto"/>
            </w:tcBorders>
            <w:shd w:val="clear" w:color="auto" w:fill="DBE5F1" w:themeFill="accent1" w:themeFillTint="33"/>
          </w:tcPr>
          <w:p w14:paraId="3A06CEB8" w14:textId="77777777" w:rsidR="00985F5B" w:rsidRPr="00407AAD" w:rsidRDefault="00985F5B" w:rsidP="00D54789">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32352F94" w14:textId="77777777" w:rsidR="00985F5B" w:rsidRPr="00407AAD" w:rsidRDefault="00985F5B" w:rsidP="00D54789">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3D6F063A" w14:textId="77777777" w:rsidR="00985F5B" w:rsidRPr="00407AAD" w:rsidRDefault="00985F5B" w:rsidP="00D54789">
            <w:pPr>
              <w:keepLines/>
              <w:spacing w:before="20" w:after="20"/>
              <w:rPr>
                <w:b/>
                <w:sz w:val="20"/>
              </w:rPr>
            </w:pPr>
            <w:r w:rsidRPr="00407AAD">
              <w:rPr>
                <w:b/>
                <w:sz w:val="20"/>
              </w:rPr>
              <w:t>(mobilnummer)</w:t>
            </w:r>
          </w:p>
        </w:tc>
      </w:tr>
      <w:tr w:rsidR="00985F5B" w:rsidRPr="00407AAD" w14:paraId="587453F3" w14:textId="77777777" w:rsidTr="00D54789">
        <w:tc>
          <w:tcPr>
            <w:tcW w:w="4957" w:type="dxa"/>
            <w:tcBorders>
              <w:top w:val="dotted" w:sz="4" w:space="0" w:color="auto"/>
            </w:tcBorders>
          </w:tcPr>
          <w:p w14:paraId="4E895D50" w14:textId="77777777" w:rsidR="00985F5B" w:rsidRPr="00407AAD" w:rsidRDefault="00985F5B" w:rsidP="00D54789">
            <w:pPr>
              <w:keepLines/>
              <w:spacing w:before="20" w:after="20"/>
              <w:rPr>
                <w:sz w:val="20"/>
              </w:rPr>
            </w:pPr>
          </w:p>
        </w:tc>
        <w:tc>
          <w:tcPr>
            <w:tcW w:w="1919" w:type="dxa"/>
            <w:tcBorders>
              <w:top w:val="dotted" w:sz="4" w:space="0" w:color="auto"/>
            </w:tcBorders>
          </w:tcPr>
          <w:p w14:paraId="06CDA17B" w14:textId="77777777" w:rsidR="00985F5B" w:rsidRPr="00407AAD" w:rsidRDefault="00985F5B" w:rsidP="00D54789">
            <w:pPr>
              <w:keepLines/>
              <w:spacing w:before="20" w:after="20"/>
              <w:rPr>
                <w:sz w:val="20"/>
              </w:rPr>
            </w:pPr>
          </w:p>
        </w:tc>
        <w:tc>
          <w:tcPr>
            <w:tcW w:w="2298" w:type="dxa"/>
            <w:tcBorders>
              <w:top w:val="dotted" w:sz="4" w:space="0" w:color="auto"/>
            </w:tcBorders>
          </w:tcPr>
          <w:p w14:paraId="19B88FE0" w14:textId="77777777" w:rsidR="00985F5B" w:rsidRPr="00407AAD" w:rsidRDefault="00985F5B" w:rsidP="00D54789">
            <w:pPr>
              <w:keepLines/>
              <w:spacing w:before="20" w:after="20"/>
              <w:rPr>
                <w:sz w:val="20"/>
              </w:rPr>
            </w:pPr>
          </w:p>
        </w:tc>
      </w:tr>
    </w:tbl>
    <w:p w14:paraId="4E503A57" w14:textId="77777777" w:rsidR="00985F5B" w:rsidRPr="00B5216E" w:rsidRDefault="00985F5B" w:rsidP="000F76F9"/>
    <w:tbl>
      <w:tblPr>
        <w:tblStyle w:val="Tabellrutnt7"/>
        <w:tblW w:w="0" w:type="auto"/>
        <w:tblCellMar>
          <w:top w:w="28" w:type="dxa"/>
          <w:bottom w:w="28" w:type="dxa"/>
        </w:tblCellMar>
        <w:tblLook w:val="04A0" w:firstRow="1" w:lastRow="0" w:firstColumn="1" w:lastColumn="0" w:noHBand="0" w:noVBand="1"/>
      </w:tblPr>
      <w:tblGrid>
        <w:gridCol w:w="4673"/>
        <w:gridCol w:w="2203"/>
        <w:gridCol w:w="2298"/>
      </w:tblGrid>
      <w:tr w:rsidR="00B83E64" w:rsidRPr="005807FB" w14:paraId="7BA9622C" w14:textId="77777777" w:rsidTr="00510B1E">
        <w:tc>
          <w:tcPr>
            <w:tcW w:w="9174" w:type="dxa"/>
            <w:gridSpan w:val="3"/>
            <w:tcBorders>
              <w:bottom w:val="single" w:sz="4" w:space="0" w:color="auto"/>
            </w:tcBorders>
            <w:shd w:val="clear" w:color="auto" w:fill="DBE5F1" w:themeFill="accent1" w:themeFillTint="33"/>
          </w:tcPr>
          <w:p w14:paraId="7BA9622B" w14:textId="3A263C34" w:rsidR="00B83E64" w:rsidRPr="008D6493" w:rsidRDefault="00985F5B" w:rsidP="00E540A7">
            <w:pPr>
              <w:spacing w:before="20" w:after="20"/>
              <w:rPr>
                <w:b/>
                <w:sz w:val="20"/>
                <w:szCs w:val="20"/>
              </w:rPr>
            </w:pPr>
            <w:r>
              <w:rPr>
                <w:b/>
                <w:sz w:val="20"/>
                <w:szCs w:val="20"/>
              </w:rPr>
              <w:t>d</w:t>
            </w:r>
            <w:r w:rsidR="000F76F9">
              <w:rPr>
                <w:b/>
                <w:sz w:val="20"/>
                <w:szCs w:val="20"/>
              </w:rPr>
              <w:t xml:space="preserve">) </w:t>
            </w:r>
            <w:r w:rsidR="00EC5D36">
              <w:rPr>
                <w:b/>
                <w:sz w:val="20"/>
                <w:szCs w:val="20"/>
              </w:rPr>
              <w:t>P</w:t>
            </w:r>
            <w:r w:rsidR="00B83E64" w:rsidRPr="008D6493">
              <w:rPr>
                <w:b/>
                <w:sz w:val="20"/>
                <w:szCs w:val="20"/>
              </w:rPr>
              <w:t>erson</w:t>
            </w:r>
            <w:r w:rsidR="000F76F9">
              <w:rPr>
                <w:b/>
                <w:sz w:val="20"/>
                <w:szCs w:val="20"/>
              </w:rPr>
              <w:t>er</w:t>
            </w:r>
            <w:r w:rsidR="00B83E64" w:rsidRPr="008D6493">
              <w:rPr>
                <w:b/>
                <w:sz w:val="20"/>
                <w:szCs w:val="20"/>
              </w:rPr>
              <w:t xml:space="preserve"> med ansvar för enskilda GMM-användningar</w:t>
            </w:r>
          </w:p>
        </w:tc>
      </w:tr>
      <w:tr w:rsidR="00B83E64" w:rsidRPr="005807FB" w14:paraId="7BA9622E" w14:textId="77777777" w:rsidTr="00510B1E">
        <w:tc>
          <w:tcPr>
            <w:tcW w:w="9174" w:type="dxa"/>
            <w:gridSpan w:val="3"/>
            <w:tcBorders>
              <w:bottom w:val="dotted" w:sz="4" w:space="0" w:color="auto"/>
            </w:tcBorders>
            <w:shd w:val="clear" w:color="auto" w:fill="DBE5F1" w:themeFill="accent1" w:themeFillTint="33"/>
          </w:tcPr>
          <w:p w14:paraId="7BA9622D" w14:textId="77777777" w:rsidR="00B83E64" w:rsidRPr="008D6493" w:rsidRDefault="00B83E64" w:rsidP="00E540A7">
            <w:pPr>
              <w:spacing w:before="20" w:after="20"/>
              <w:rPr>
                <w:b/>
                <w:sz w:val="20"/>
                <w:szCs w:val="20"/>
              </w:rPr>
            </w:pPr>
            <w:r w:rsidRPr="008D6493">
              <w:rPr>
                <w:b/>
                <w:sz w:val="20"/>
                <w:szCs w:val="20"/>
              </w:rPr>
              <w:t>GMM-användning/GMM-användningar</w:t>
            </w:r>
          </w:p>
        </w:tc>
      </w:tr>
      <w:tr w:rsidR="00B83E64" w:rsidRPr="005807FB" w14:paraId="7BA96230" w14:textId="77777777" w:rsidTr="00510B1E">
        <w:tc>
          <w:tcPr>
            <w:tcW w:w="9174" w:type="dxa"/>
            <w:gridSpan w:val="3"/>
            <w:tcBorders>
              <w:top w:val="dotted" w:sz="4" w:space="0" w:color="auto"/>
              <w:bottom w:val="single" w:sz="4" w:space="0" w:color="auto"/>
            </w:tcBorders>
            <w:shd w:val="clear" w:color="auto" w:fill="auto"/>
          </w:tcPr>
          <w:p w14:paraId="7BA9622F" w14:textId="6DE82481" w:rsidR="000F76F9" w:rsidRPr="008D6493" w:rsidRDefault="000F76F9" w:rsidP="00E540A7">
            <w:pPr>
              <w:spacing w:before="20" w:after="20"/>
              <w:rPr>
                <w:sz w:val="20"/>
                <w:szCs w:val="20"/>
              </w:rPr>
            </w:pPr>
          </w:p>
        </w:tc>
      </w:tr>
      <w:tr w:rsidR="00D03D78" w:rsidRPr="005807FB" w14:paraId="7BA96232" w14:textId="77777777" w:rsidTr="00510B1E">
        <w:tc>
          <w:tcPr>
            <w:tcW w:w="4673" w:type="dxa"/>
            <w:tcBorders>
              <w:top w:val="single" w:sz="4" w:space="0" w:color="auto"/>
              <w:bottom w:val="dotted" w:sz="4" w:space="0" w:color="auto"/>
            </w:tcBorders>
            <w:shd w:val="clear" w:color="auto" w:fill="DBE5F1" w:themeFill="accent1" w:themeFillTint="33"/>
          </w:tcPr>
          <w:p w14:paraId="1C07AEAD" w14:textId="77777777" w:rsidR="00D03D78" w:rsidRPr="008D6493" w:rsidRDefault="00D03D78" w:rsidP="00E540A7">
            <w:pPr>
              <w:spacing w:before="20" w:after="20"/>
              <w:rPr>
                <w:b/>
                <w:sz w:val="20"/>
              </w:rPr>
            </w:pPr>
            <w:r w:rsidRPr="008D6493">
              <w:rPr>
                <w:b/>
                <w:sz w:val="20"/>
                <w:szCs w:val="20"/>
              </w:rPr>
              <w:t>Namn</w:t>
            </w:r>
          </w:p>
        </w:tc>
        <w:tc>
          <w:tcPr>
            <w:tcW w:w="4501" w:type="dxa"/>
            <w:gridSpan w:val="2"/>
            <w:tcBorders>
              <w:top w:val="single" w:sz="4" w:space="0" w:color="auto"/>
              <w:bottom w:val="dotted" w:sz="4" w:space="0" w:color="auto"/>
            </w:tcBorders>
            <w:shd w:val="clear" w:color="auto" w:fill="DBE5F1" w:themeFill="accent1" w:themeFillTint="33"/>
          </w:tcPr>
          <w:p w14:paraId="7BA96231" w14:textId="6FF1DECD" w:rsidR="00D03D78" w:rsidRPr="008D6493" w:rsidRDefault="00D03D78" w:rsidP="00E540A7">
            <w:pPr>
              <w:spacing w:before="20" w:after="20"/>
              <w:rPr>
                <w:b/>
                <w:sz w:val="20"/>
                <w:szCs w:val="20"/>
              </w:rPr>
            </w:pPr>
            <w:r>
              <w:rPr>
                <w:b/>
                <w:sz w:val="20"/>
                <w:szCs w:val="20"/>
              </w:rPr>
              <w:t>Befattning</w:t>
            </w:r>
          </w:p>
        </w:tc>
      </w:tr>
      <w:tr w:rsidR="00D03D78" w:rsidRPr="005807FB" w14:paraId="7BA96234" w14:textId="77777777" w:rsidTr="00510B1E">
        <w:tc>
          <w:tcPr>
            <w:tcW w:w="4673" w:type="dxa"/>
            <w:tcBorders>
              <w:top w:val="dotted" w:sz="4" w:space="0" w:color="auto"/>
              <w:bottom w:val="single" w:sz="4" w:space="0" w:color="auto"/>
            </w:tcBorders>
          </w:tcPr>
          <w:p w14:paraId="2E0BD7E3" w14:textId="77777777" w:rsidR="00D03D78" w:rsidRPr="008D6493" w:rsidRDefault="00D03D78" w:rsidP="00E540A7">
            <w:pPr>
              <w:spacing w:before="20" w:after="20"/>
              <w:rPr>
                <w:sz w:val="20"/>
              </w:rPr>
            </w:pPr>
          </w:p>
        </w:tc>
        <w:tc>
          <w:tcPr>
            <w:tcW w:w="4501" w:type="dxa"/>
            <w:gridSpan w:val="2"/>
            <w:tcBorders>
              <w:top w:val="dotted" w:sz="4" w:space="0" w:color="auto"/>
              <w:bottom w:val="single" w:sz="4" w:space="0" w:color="auto"/>
            </w:tcBorders>
          </w:tcPr>
          <w:p w14:paraId="7BA96233" w14:textId="62DC072B" w:rsidR="00D03D78" w:rsidRPr="008D6493" w:rsidRDefault="00D03D78" w:rsidP="00E540A7">
            <w:pPr>
              <w:spacing w:before="20" w:after="20"/>
              <w:rPr>
                <w:sz w:val="20"/>
                <w:szCs w:val="20"/>
              </w:rPr>
            </w:pPr>
          </w:p>
        </w:tc>
      </w:tr>
      <w:tr w:rsidR="00B83E64" w:rsidRPr="005807FB" w14:paraId="7BA96238" w14:textId="77777777" w:rsidTr="00510B1E">
        <w:tc>
          <w:tcPr>
            <w:tcW w:w="4673" w:type="dxa"/>
            <w:tcBorders>
              <w:bottom w:val="dotted" w:sz="4" w:space="0" w:color="auto"/>
            </w:tcBorders>
            <w:shd w:val="clear" w:color="auto" w:fill="DBE5F1" w:themeFill="accent1" w:themeFillTint="33"/>
          </w:tcPr>
          <w:p w14:paraId="7BA96235" w14:textId="77777777" w:rsidR="00B83E64" w:rsidRPr="008D6493" w:rsidRDefault="00B83E64" w:rsidP="00E540A7">
            <w:pPr>
              <w:spacing w:before="20" w:after="20"/>
              <w:rPr>
                <w:b/>
                <w:sz w:val="20"/>
                <w:szCs w:val="20"/>
              </w:rPr>
            </w:pPr>
            <w:r w:rsidRPr="008D6493">
              <w:rPr>
                <w:b/>
                <w:sz w:val="20"/>
                <w:szCs w:val="20"/>
              </w:rPr>
              <w:t>e-postadress</w:t>
            </w:r>
          </w:p>
        </w:tc>
        <w:tc>
          <w:tcPr>
            <w:tcW w:w="2203" w:type="dxa"/>
            <w:tcBorders>
              <w:bottom w:val="dotted" w:sz="4" w:space="0" w:color="auto"/>
            </w:tcBorders>
            <w:shd w:val="clear" w:color="auto" w:fill="DBE5F1" w:themeFill="accent1" w:themeFillTint="33"/>
          </w:tcPr>
          <w:p w14:paraId="7BA96236" w14:textId="77777777" w:rsidR="00B83E64" w:rsidRPr="008D6493" w:rsidRDefault="00B83E64" w:rsidP="00E540A7">
            <w:pPr>
              <w:spacing w:before="20" w:after="20"/>
              <w:rPr>
                <w:b/>
                <w:sz w:val="20"/>
                <w:szCs w:val="20"/>
              </w:rPr>
            </w:pPr>
            <w:r w:rsidRPr="008D6493">
              <w:rPr>
                <w:b/>
                <w:sz w:val="20"/>
                <w:szCs w:val="20"/>
              </w:rPr>
              <w:t>Telefonnummer</w:t>
            </w:r>
          </w:p>
        </w:tc>
        <w:tc>
          <w:tcPr>
            <w:tcW w:w="2298" w:type="dxa"/>
            <w:tcBorders>
              <w:bottom w:val="dotted" w:sz="4" w:space="0" w:color="auto"/>
            </w:tcBorders>
            <w:shd w:val="clear" w:color="auto" w:fill="DBE5F1" w:themeFill="accent1" w:themeFillTint="33"/>
          </w:tcPr>
          <w:p w14:paraId="7BA96237" w14:textId="77777777" w:rsidR="00B83E64" w:rsidRPr="008D6493" w:rsidRDefault="00B83E64" w:rsidP="00E540A7">
            <w:pPr>
              <w:spacing w:before="20" w:after="20"/>
              <w:rPr>
                <w:b/>
                <w:sz w:val="20"/>
                <w:szCs w:val="20"/>
              </w:rPr>
            </w:pPr>
            <w:r w:rsidRPr="008D6493">
              <w:rPr>
                <w:b/>
                <w:sz w:val="20"/>
                <w:szCs w:val="20"/>
              </w:rPr>
              <w:t>(mobilnummer)</w:t>
            </w:r>
          </w:p>
        </w:tc>
      </w:tr>
      <w:tr w:rsidR="00B83E64" w:rsidRPr="005807FB" w14:paraId="7BA9623C" w14:textId="77777777" w:rsidTr="00510B1E">
        <w:tc>
          <w:tcPr>
            <w:tcW w:w="4673" w:type="dxa"/>
            <w:tcBorders>
              <w:top w:val="dotted" w:sz="4" w:space="0" w:color="auto"/>
            </w:tcBorders>
          </w:tcPr>
          <w:p w14:paraId="7BA96239" w14:textId="77777777" w:rsidR="00B83E64" w:rsidRPr="008D6493" w:rsidRDefault="00B83E64" w:rsidP="00E540A7">
            <w:pPr>
              <w:spacing w:before="20" w:after="20"/>
              <w:rPr>
                <w:sz w:val="20"/>
                <w:szCs w:val="20"/>
              </w:rPr>
            </w:pPr>
          </w:p>
        </w:tc>
        <w:tc>
          <w:tcPr>
            <w:tcW w:w="2203" w:type="dxa"/>
            <w:tcBorders>
              <w:top w:val="dotted" w:sz="4" w:space="0" w:color="auto"/>
            </w:tcBorders>
          </w:tcPr>
          <w:p w14:paraId="7BA9623A" w14:textId="77777777" w:rsidR="00B83E64" w:rsidRPr="008D6493" w:rsidRDefault="00B83E64" w:rsidP="00E540A7">
            <w:pPr>
              <w:spacing w:before="20" w:after="20"/>
              <w:rPr>
                <w:sz w:val="20"/>
                <w:szCs w:val="20"/>
              </w:rPr>
            </w:pPr>
          </w:p>
        </w:tc>
        <w:tc>
          <w:tcPr>
            <w:tcW w:w="2298" w:type="dxa"/>
            <w:tcBorders>
              <w:top w:val="dotted" w:sz="4" w:space="0" w:color="auto"/>
            </w:tcBorders>
          </w:tcPr>
          <w:p w14:paraId="7BA9623B" w14:textId="77777777" w:rsidR="00B83E64" w:rsidRPr="008D6493" w:rsidRDefault="00B83E64" w:rsidP="00E540A7">
            <w:pPr>
              <w:spacing w:before="20" w:after="20"/>
              <w:rPr>
                <w:sz w:val="20"/>
                <w:szCs w:val="20"/>
              </w:rPr>
            </w:pPr>
          </w:p>
        </w:tc>
      </w:tr>
      <w:tr w:rsidR="00985F5B" w:rsidRPr="005807FB" w14:paraId="63E7752C" w14:textId="77777777" w:rsidTr="00510B1E">
        <w:trPr>
          <w:trHeight w:val="120"/>
        </w:trPr>
        <w:tc>
          <w:tcPr>
            <w:tcW w:w="9174" w:type="dxa"/>
            <w:gridSpan w:val="3"/>
            <w:tcBorders>
              <w:bottom w:val="dotted" w:sz="4" w:space="0" w:color="auto"/>
            </w:tcBorders>
            <w:shd w:val="clear" w:color="auto" w:fill="DBE5F1" w:themeFill="accent1" w:themeFillTint="33"/>
          </w:tcPr>
          <w:p w14:paraId="05BDF833" w14:textId="77B58C49" w:rsidR="00985F5B" w:rsidRPr="008D6493" w:rsidRDefault="00985F5B" w:rsidP="00985F5B">
            <w:pPr>
              <w:spacing w:before="20" w:after="20"/>
              <w:rPr>
                <w:b/>
                <w:sz w:val="20"/>
              </w:rPr>
            </w:pPr>
            <w:r w:rsidRPr="00E807CE">
              <w:rPr>
                <w:b/>
                <w:sz w:val="20"/>
              </w:rPr>
              <w:t>Organisatorisk tillhörighet</w:t>
            </w:r>
          </w:p>
        </w:tc>
      </w:tr>
      <w:tr w:rsidR="00985F5B" w:rsidRPr="005807FB" w14:paraId="72F5C51D" w14:textId="77777777" w:rsidTr="00D54789">
        <w:trPr>
          <w:trHeight w:val="120"/>
        </w:trPr>
        <w:tc>
          <w:tcPr>
            <w:tcW w:w="9174" w:type="dxa"/>
            <w:gridSpan w:val="3"/>
            <w:tcBorders>
              <w:top w:val="dotted" w:sz="4" w:space="0" w:color="auto"/>
              <w:bottom w:val="dotted" w:sz="4" w:space="0" w:color="auto"/>
            </w:tcBorders>
            <w:shd w:val="clear" w:color="auto" w:fill="FFFFFF" w:themeFill="background1"/>
          </w:tcPr>
          <w:p w14:paraId="4186FF1D" w14:textId="0AD3D75D" w:rsidR="00985F5B" w:rsidRPr="008D6493" w:rsidRDefault="00985F5B" w:rsidP="00985F5B">
            <w:pPr>
              <w:spacing w:before="20" w:after="20"/>
              <w:rPr>
                <w:b/>
                <w:sz w:val="20"/>
              </w:rPr>
            </w:pPr>
          </w:p>
        </w:tc>
      </w:tr>
      <w:tr w:rsidR="00B83E64" w:rsidRPr="005807FB" w14:paraId="7BA9623E" w14:textId="77777777" w:rsidTr="00510B1E">
        <w:trPr>
          <w:trHeight w:val="120"/>
        </w:trPr>
        <w:tc>
          <w:tcPr>
            <w:tcW w:w="9174" w:type="dxa"/>
            <w:gridSpan w:val="3"/>
            <w:tcBorders>
              <w:bottom w:val="dotted" w:sz="4" w:space="0" w:color="auto"/>
            </w:tcBorders>
            <w:shd w:val="clear" w:color="auto" w:fill="DBE5F1" w:themeFill="accent1" w:themeFillTint="33"/>
          </w:tcPr>
          <w:p w14:paraId="7BA9623D" w14:textId="433F9D79" w:rsidR="00B83E64" w:rsidRPr="008D6493" w:rsidRDefault="00B83E64" w:rsidP="00E540A7">
            <w:pPr>
              <w:spacing w:before="20" w:after="20"/>
              <w:rPr>
                <w:b/>
                <w:sz w:val="20"/>
                <w:szCs w:val="20"/>
              </w:rPr>
            </w:pPr>
            <w:r w:rsidRPr="008D6493">
              <w:rPr>
                <w:b/>
                <w:sz w:val="20"/>
                <w:szCs w:val="20"/>
              </w:rPr>
              <w:t>Tilldelad uppgift för ledning och/eller säkerhet enligt såväl arbetsmi</w:t>
            </w:r>
            <w:r w:rsidR="00D03D78">
              <w:rPr>
                <w:b/>
                <w:sz w:val="20"/>
                <w:szCs w:val="20"/>
              </w:rPr>
              <w:t>ljö- som miljölagstiftning</w:t>
            </w:r>
          </w:p>
        </w:tc>
      </w:tr>
      <w:tr w:rsidR="00B83E64" w:rsidRPr="005807FB" w14:paraId="7BA96240" w14:textId="77777777" w:rsidTr="00510B1E">
        <w:trPr>
          <w:trHeight w:val="70"/>
        </w:trPr>
        <w:tc>
          <w:tcPr>
            <w:tcW w:w="9174" w:type="dxa"/>
            <w:gridSpan w:val="3"/>
            <w:tcBorders>
              <w:top w:val="dotted" w:sz="4" w:space="0" w:color="auto"/>
              <w:bottom w:val="single" w:sz="4" w:space="0" w:color="auto"/>
            </w:tcBorders>
          </w:tcPr>
          <w:p w14:paraId="7BA9623F" w14:textId="77777777" w:rsidR="00B83E64" w:rsidRPr="005807FB" w:rsidRDefault="00B83E64" w:rsidP="00E540A7">
            <w:pPr>
              <w:spacing w:before="20" w:after="20"/>
            </w:pPr>
          </w:p>
        </w:tc>
      </w:tr>
      <w:tr w:rsidR="00B83E64" w:rsidRPr="005807FB" w14:paraId="7BA96242" w14:textId="77777777" w:rsidTr="00510B1E">
        <w:trPr>
          <w:trHeight w:val="120"/>
        </w:trPr>
        <w:tc>
          <w:tcPr>
            <w:tcW w:w="9174" w:type="dxa"/>
            <w:gridSpan w:val="3"/>
            <w:tcBorders>
              <w:bottom w:val="dotted" w:sz="4" w:space="0" w:color="auto"/>
            </w:tcBorders>
            <w:shd w:val="clear" w:color="auto" w:fill="DBE5F1" w:themeFill="accent1" w:themeFillTint="33"/>
          </w:tcPr>
          <w:p w14:paraId="7BA96241" w14:textId="77777777" w:rsidR="00B83E64" w:rsidRPr="005807FB" w:rsidRDefault="00B83E64" w:rsidP="00E540A7">
            <w:pPr>
              <w:spacing w:before="20" w:after="20"/>
              <w:rPr>
                <w:b/>
                <w:sz w:val="20"/>
                <w:szCs w:val="20"/>
              </w:rPr>
            </w:pPr>
            <w:r w:rsidRPr="005807FB">
              <w:rPr>
                <w:b/>
                <w:sz w:val="20"/>
                <w:szCs w:val="20"/>
              </w:rPr>
              <w:t>Utbildning och kvalifikationer för uppgiften</w:t>
            </w:r>
          </w:p>
        </w:tc>
      </w:tr>
      <w:tr w:rsidR="00B83E64" w:rsidRPr="005807FB" w14:paraId="7BA96244" w14:textId="77777777" w:rsidTr="00510B1E">
        <w:trPr>
          <w:trHeight w:val="70"/>
        </w:trPr>
        <w:tc>
          <w:tcPr>
            <w:tcW w:w="9174" w:type="dxa"/>
            <w:gridSpan w:val="3"/>
            <w:tcBorders>
              <w:top w:val="dotted" w:sz="4" w:space="0" w:color="auto"/>
            </w:tcBorders>
          </w:tcPr>
          <w:p w14:paraId="7BA96243" w14:textId="77777777" w:rsidR="00B83E64" w:rsidRPr="008D6493" w:rsidRDefault="00B83E64" w:rsidP="00E540A7">
            <w:pPr>
              <w:spacing w:before="20" w:after="20"/>
              <w:rPr>
                <w:sz w:val="20"/>
              </w:rPr>
            </w:pPr>
          </w:p>
        </w:tc>
      </w:tr>
    </w:tbl>
    <w:p w14:paraId="06BC54F2" w14:textId="78B1659E" w:rsidR="005B4171" w:rsidRDefault="005B4171" w:rsidP="005B4171">
      <w:pPr>
        <w:keepLines/>
        <w:rPr>
          <w:i/>
          <w:sz w:val="18"/>
        </w:rPr>
      </w:pPr>
      <w:r w:rsidRPr="00BC6686">
        <w:rPr>
          <w:i/>
          <w:sz w:val="18"/>
        </w:rPr>
        <w:t>Kopieras vid behov.</w:t>
      </w:r>
    </w:p>
    <w:p w14:paraId="48946844" w14:textId="5627ED9A" w:rsidR="00FF56BB" w:rsidRPr="00BC6686" w:rsidRDefault="00FF56BB" w:rsidP="00FF56BB">
      <w:pPr>
        <w:pStyle w:val="Rubrik1"/>
      </w:pPr>
      <w:r w:rsidRPr="00FF56BB">
        <w:t xml:space="preserve">Uppgifter om de GMM-användningar som </w:t>
      </w:r>
      <w:r>
        <w:t>ska ingå</w:t>
      </w:r>
      <w:r w:rsidR="00E9752F">
        <w:t xml:space="preserve"> i L-</w:t>
      </w:r>
      <w:r w:rsidRPr="00FF56BB">
        <w:t>verksamheten</w:t>
      </w:r>
    </w:p>
    <w:p w14:paraId="7BA96245" w14:textId="31C15DB7" w:rsidR="00B83E64" w:rsidRDefault="00B26935" w:rsidP="00B83E64">
      <w:pPr>
        <w:pStyle w:val="Rubrik2"/>
      </w:pPr>
      <w:r>
        <w:t>3</w:t>
      </w:r>
      <w:r w:rsidR="00B83E64">
        <w:t>.</w:t>
      </w:r>
      <w:r w:rsidR="00A65AA7">
        <w:t xml:space="preserve"> Uppgifter om GMM-användningar</w:t>
      </w:r>
    </w:p>
    <w:tbl>
      <w:tblPr>
        <w:tblStyle w:val="Tabellrutnt9"/>
        <w:tblW w:w="0" w:type="auto"/>
        <w:tblCellMar>
          <w:top w:w="28" w:type="dxa"/>
          <w:bottom w:w="28" w:type="dxa"/>
        </w:tblCellMar>
        <w:tblLook w:val="04A0" w:firstRow="1" w:lastRow="0" w:firstColumn="1" w:lastColumn="0" w:noHBand="0" w:noVBand="1"/>
      </w:tblPr>
      <w:tblGrid>
        <w:gridCol w:w="306"/>
        <w:gridCol w:w="2666"/>
        <w:gridCol w:w="6202"/>
      </w:tblGrid>
      <w:tr w:rsidR="00B83E64" w:rsidRPr="00BC1D9E" w14:paraId="7BA96247" w14:textId="77777777" w:rsidTr="00C337DD">
        <w:tc>
          <w:tcPr>
            <w:tcW w:w="9174" w:type="dxa"/>
            <w:gridSpan w:val="3"/>
            <w:tcBorders>
              <w:bottom w:val="single" w:sz="4" w:space="0" w:color="auto"/>
            </w:tcBorders>
            <w:shd w:val="clear" w:color="auto" w:fill="DBE5F1" w:themeFill="accent1" w:themeFillTint="33"/>
            <w:vAlign w:val="center"/>
          </w:tcPr>
          <w:p w14:paraId="7BA96246" w14:textId="48E5C51C" w:rsidR="00B83E64" w:rsidRPr="008D6493" w:rsidRDefault="00B26935" w:rsidP="00E540A7">
            <w:pPr>
              <w:spacing w:before="20" w:after="20"/>
              <w:rPr>
                <w:b/>
                <w:sz w:val="20"/>
                <w:szCs w:val="20"/>
              </w:rPr>
            </w:pPr>
            <w:r>
              <w:rPr>
                <w:b/>
                <w:sz w:val="20"/>
                <w:szCs w:val="20"/>
              </w:rPr>
              <w:t xml:space="preserve">a) </w:t>
            </w:r>
            <w:r w:rsidR="00B83E64" w:rsidRPr="008D6493">
              <w:rPr>
                <w:b/>
                <w:sz w:val="20"/>
                <w:szCs w:val="20"/>
              </w:rPr>
              <w:t>Fördelning inom anläggningen</w:t>
            </w:r>
          </w:p>
        </w:tc>
      </w:tr>
      <w:tr w:rsidR="00B83E64" w:rsidRPr="00BC1D9E" w14:paraId="7BA9624A" w14:textId="77777777" w:rsidTr="00C337DD">
        <w:tc>
          <w:tcPr>
            <w:tcW w:w="2972" w:type="dxa"/>
            <w:gridSpan w:val="2"/>
            <w:tcBorders>
              <w:bottom w:val="dotted" w:sz="4" w:space="0" w:color="auto"/>
            </w:tcBorders>
            <w:shd w:val="clear" w:color="auto" w:fill="DBE5F1" w:themeFill="accent1" w:themeFillTint="33"/>
            <w:vAlign w:val="center"/>
          </w:tcPr>
          <w:p w14:paraId="7BA96248" w14:textId="2599332B" w:rsidR="00B83E64" w:rsidRPr="008D6493" w:rsidRDefault="00205E78" w:rsidP="00E540A7">
            <w:pPr>
              <w:spacing w:before="20" w:after="20"/>
              <w:rPr>
                <w:b/>
                <w:sz w:val="20"/>
                <w:szCs w:val="20"/>
              </w:rPr>
            </w:pPr>
            <w:r w:rsidRPr="008D6493">
              <w:rPr>
                <w:b/>
                <w:sz w:val="20"/>
                <w:szCs w:val="20"/>
              </w:rPr>
              <w:t>Er egen beteckning för GMM-användningen</w:t>
            </w:r>
          </w:p>
        </w:tc>
        <w:tc>
          <w:tcPr>
            <w:tcW w:w="6202" w:type="dxa"/>
            <w:tcBorders>
              <w:bottom w:val="dotted" w:sz="4" w:space="0" w:color="auto"/>
            </w:tcBorders>
            <w:shd w:val="clear" w:color="auto" w:fill="DBE5F1" w:themeFill="accent1" w:themeFillTint="33"/>
            <w:vAlign w:val="center"/>
          </w:tcPr>
          <w:p w14:paraId="6FF7B248" w14:textId="77777777" w:rsidR="004A6FE1" w:rsidRDefault="00B83E64" w:rsidP="00E540A7">
            <w:pPr>
              <w:spacing w:before="20" w:after="20"/>
              <w:rPr>
                <w:b/>
                <w:sz w:val="18"/>
                <w:szCs w:val="20"/>
              </w:rPr>
            </w:pPr>
            <w:r w:rsidRPr="008D6493">
              <w:rPr>
                <w:b/>
                <w:sz w:val="20"/>
                <w:szCs w:val="20"/>
              </w:rPr>
              <w:t>Den del av anläggningen som kommer att användas</w:t>
            </w:r>
          </w:p>
          <w:p w14:paraId="7BA96249" w14:textId="3AABE833" w:rsidR="00B83E64" w:rsidRPr="008D6493" w:rsidRDefault="00B83E64" w:rsidP="00E540A7">
            <w:pPr>
              <w:spacing w:before="20" w:after="20"/>
              <w:rPr>
                <w:sz w:val="20"/>
                <w:szCs w:val="20"/>
              </w:rPr>
            </w:pPr>
            <w:r w:rsidRPr="008D6493">
              <w:rPr>
                <w:sz w:val="18"/>
                <w:szCs w:val="20"/>
              </w:rPr>
              <w:t>(ritning bifogas vid behov)</w:t>
            </w:r>
          </w:p>
        </w:tc>
      </w:tr>
      <w:tr w:rsidR="00B83E64" w:rsidRPr="00F566DF" w14:paraId="7BA9624E" w14:textId="77777777" w:rsidTr="00E540A7">
        <w:tc>
          <w:tcPr>
            <w:tcW w:w="306" w:type="dxa"/>
            <w:tcBorders>
              <w:top w:val="dotted" w:sz="4" w:space="0" w:color="auto"/>
              <w:bottom w:val="dotted" w:sz="4" w:space="0" w:color="auto"/>
              <w:right w:val="dotted" w:sz="4" w:space="0" w:color="auto"/>
            </w:tcBorders>
            <w:vAlign w:val="center"/>
          </w:tcPr>
          <w:p w14:paraId="7BA9624B"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1</w:t>
            </w:r>
          </w:p>
        </w:tc>
        <w:tc>
          <w:tcPr>
            <w:tcW w:w="2666" w:type="dxa"/>
            <w:tcBorders>
              <w:top w:val="dotted" w:sz="4" w:space="0" w:color="auto"/>
              <w:left w:val="dotted" w:sz="4" w:space="0" w:color="auto"/>
              <w:bottom w:val="dotted" w:sz="4" w:space="0" w:color="auto"/>
            </w:tcBorders>
          </w:tcPr>
          <w:p w14:paraId="7BA9624C" w14:textId="77777777" w:rsidR="00B83E64" w:rsidRPr="008D6493" w:rsidRDefault="00B83E64" w:rsidP="00E540A7">
            <w:pPr>
              <w:spacing w:before="20" w:after="20"/>
              <w:rPr>
                <w:sz w:val="20"/>
                <w:szCs w:val="20"/>
              </w:rPr>
            </w:pPr>
          </w:p>
        </w:tc>
        <w:tc>
          <w:tcPr>
            <w:tcW w:w="6202" w:type="dxa"/>
            <w:tcBorders>
              <w:top w:val="dotted" w:sz="4" w:space="0" w:color="auto"/>
              <w:bottom w:val="dotted" w:sz="4" w:space="0" w:color="auto"/>
            </w:tcBorders>
          </w:tcPr>
          <w:p w14:paraId="7BA9624D" w14:textId="77777777" w:rsidR="00B83E64" w:rsidRPr="008D6493" w:rsidRDefault="00B83E64" w:rsidP="00E540A7">
            <w:pPr>
              <w:spacing w:before="20" w:after="20"/>
              <w:rPr>
                <w:sz w:val="20"/>
                <w:szCs w:val="20"/>
              </w:rPr>
            </w:pPr>
          </w:p>
        </w:tc>
      </w:tr>
      <w:tr w:rsidR="00B83E64" w:rsidRPr="00F566DF" w14:paraId="7BA96252" w14:textId="77777777" w:rsidTr="00E540A7">
        <w:tc>
          <w:tcPr>
            <w:tcW w:w="306" w:type="dxa"/>
            <w:tcBorders>
              <w:top w:val="dotted" w:sz="4" w:space="0" w:color="auto"/>
              <w:bottom w:val="dotted" w:sz="4" w:space="0" w:color="auto"/>
              <w:right w:val="dotted" w:sz="4" w:space="0" w:color="auto"/>
            </w:tcBorders>
            <w:vAlign w:val="center"/>
          </w:tcPr>
          <w:p w14:paraId="7BA9624F"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2</w:t>
            </w:r>
          </w:p>
        </w:tc>
        <w:tc>
          <w:tcPr>
            <w:tcW w:w="2666" w:type="dxa"/>
            <w:tcBorders>
              <w:top w:val="dotted" w:sz="4" w:space="0" w:color="auto"/>
              <w:left w:val="dotted" w:sz="4" w:space="0" w:color="auto"/>
              <w:bottom w:val="dotted" w:sz="4" w:space="0" w:color="auto"/>
            </w:tcBorders>
          </w:tcPr>
          <w:p w14:paraId="7BA96250" w14:textId="77777777" w:rsidR="00B83E64" w:rsidRPr="008D6493" w:rsidRDefault="00B83E64" w:rsidP="00E540A7">
            <w:pPr>
              <w:spacing w:before="20" w:after="20"/>
              <w:rPr>
                <w:sz w:val="20"/>
                <w:szCs w:val="20"/>
              </w:rPr>
            </w:pPr>
          </w:p>
        </w:tc>
        <w:tc>
          <w:tcPr>
            <w:tcW w:w="6202" w:type="dxa"/>
            <w:tcBorders>
              <w:top w:val="dotted" w:sz="4" w:space="0" w:color="auto"/>
              <w:bottom w:val="dotted" w:sz="4" w:space="0" w:color="auto"/>
            </w:tcBorders>
          </w:tcPr>
          <w:p w14:paraId="7BA96251" w14:textId="77777777" w:rsidR="00B83E64" w:rsidRPr="008D6493" w:rsidRDefault="00B83E64" w:rsidP="00E540A7">
            <w:pPr>
              <w:spacing w:before="20" w:after="20"/>
              <w:rPr>
                <w:sz w:val="20"/>
                <w:szCs w:val="20"/>
              </w:rPr>
            </w:pPr>
          </w:p>
        </w:tc>
      </w:tr>
      <w:tr w:rsidR="00B83E64" w:rsidRPr="00F566DF" w14:paraId="7BA96256" w14:textId="77777777" w:rsidTr="00E540A7">
        <w:tc>
          <w:tcPr>
            <w:tcW w:w="306" w:type="dxa"/>
            <w:tcBorders>
              <w:top w:val="dotted" w:sz="4" w:space="0" w:color="auto"/>
              <w:bottom w:val="single" w:sz="4" w:space="0" w:color="auto"/>
              <w:right w:val="dotted" w:sz="4" w:space="0" w:color="auto"/>
            </w:tcBorders>
            <w:vAlign w:val="center"/>
          </w:tcPr>
          <w:p w14:paraId="7BA96253"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3</w:t>
            </w:r>
          </w:p>
        </w:tc>
        <w:tc>
          <w:tcPr>
            <w:tcW w:w="2666" w:type="dxa"/>
            <w:tcBorders>
              <w:top w:val="dotted" w:sz="4" w:space="0" w:color="auto"/>
              <w:left w:val="dotted" w:sz="4" w:space="0" w:color="auto"/>
              <w:bottom w:val="single" w:sz="4" w:space="0" w:color="auto"/>
            </w:tcBorders>
          </w:tcPr>
          <w:p w14:paraId="7BA96254" w14:textId="77777777" w:rsidR="00B83E64" w:rsidRPr="008D6493" w:rsidRDefault="00B83E64" w:rsidP="00E540A7">
            <w:pPr>
              <w:spacing w:before="20" w:after="20"/>
              <w:rPr>
                <w:sz w:val="20"/>
                <w:szCs w:val="20"/>
              </w:rPr>
            </w:pPr>
          </w:p>
        </w:tc>
        <w:tc>
          <w:tcPr>
            <w:tcW w:w="6202" w:type="dxa"/>
            <w:tcBorders>
              <w:top w:val="dotted" w:sz="4" w:space="0" w:color="auto"/>
              <w:bottom w:val="single" w:sz="4" w:space="0" w:color="auto"/>
            </w:tcBorders>
          </w:tcPr>
          <w:p w14:paraId="7BA96255" w14:textId="77777777" w:rsidR="00B83E64" w:rsidRPr="008D6493" w:rsidRDefault="00B83E64" w:rsidP="00E540A7">
            <w:pPr>
              <w:spacing w:before="20" w:after="20"/>
              <w:rPr>
                <w:sz w:val="20"/>
                <w:szCs w:val="20"/>
              </w:rPr>
            </w:pPr>
          </w:p>
        </w:tc>
      </w:tr>
    </w:tbl>
    <w:p w14:paraId="2D59D8F5" w14:textId="23097786" w:rsidR="00205E78" w:rsidRDefault="00E26950" w:rsidP="00B173D2">
      <w:pPr>
        <w:rPr>
          <w:rFonts w:eastAsia="Calibri"/>
          <w:i/>
          <w:sz w:val="18"/>
        </w:rPr>
      </w:pPr>
      <w:r w:rsidRPr="00BC6686">
        <w:rPr>
          <w:rFonts w:eastAsia="Calibri"/>
          <w:i/>
          <w:sz w:val="18"/>
        </w:rPr>
        <w:t>Fyll på rader vid behov.</w:t>
      </w:r>
    </w:p>
    <w:p w14:paraId="22BD2555" w14:textId="07A0236F" w:rsidR="00683F64" w:rsidRDefault="00683F64" w:rsidP="00D42BD2">
      <w:pPr>
        <w:keepLines/>
        <w:rPr>
          <w:rFonts w:eastAsia="Calibri"/>
          <w:i/>
          <w:sz w:val="20"/>
        </w:rPr>
      </w:pPr>
    </w:p>
    <w:p w14:paraId="0FDB91A0" w14:textId="77777777" w:rsidR="00683F64" w:rsidRPr="008C554A" w:rsidRDefault="00683F64" w:rsidP="00683F64">
      <w:pPr>
        <w:keepLines/>
        <w:rPr>
          <w:rFonts w:eastAsia="Calibri"/>
          <w:i/>
          <w:sz w:val="20"/>
        </w:rPr>
      </w:pPr>
    </w:p>
    <w:tbl>
      <w:tblPr>
        <w:tblStyle w:val="Tabellrutnt"/>
        <w:tblW w:w="0" w:type="auto"/>
        <w:tblLayout w:type="fixed"/>
        <w:tblCellMar>
          <w:top w:w="28" w:type="dxa"/>
          <w:left w:w="57" w:type="dxa"/>
          <w:bottom w:w="28" w:type="dxa"/>
          <w:right w:w="57" w:type="dxa"/>
        </w:tblCellMar>
        <w:tblLook w:val="04A0" w:firstRow="1" w:lastRow="0" w:firstColumn="1" w:lastColumn="0" w:noHBand="0" w:noVBand="1"/>
      </w:tblPr>
      <w:tblGrid>
        <w:gridCol w:w="279"/>
        <w:gridCol w:w="1559"/>
        <w:gridCol w:w="1134"/>
        <w:gridCol w:w="425"/>
        <w:gridCol w:w="426"/>
        <w:gridCol w:w="425"/>
        <w:gridCol w:w="425"/>
        <w:gridCol w:w="425"/>
        <w:gridCol w:w="426"/>
        <w:gridCol w:w="567"/>
        <w:gridCol w:w="425"/>
        <w:gridCol w:w="379"/>
        <w:gridCol w:w="380"/>
        <w:gridCol w:w="380"/>
        <w:gridCol w:w="379"/>
        <w:gridCol w:w="380"/>
        <w:gridCol w:w="380"/>
        <w:gridCol w:w="380"/>
      </w:tblGrid>
      <w:tr w:rsidR="00683F64" w:rsidRPr="00371801" w14:paraId="28795662" w14:textId="77777777" w:rsidTr="00B173D2">
        <w:trPr>
          <w:cantSplit/>
        </w:trPr>
        <w:tc>
          <w:tcPr>
            <w:tcW w:w="9174" w:type="dxa"/>
            <w:gridSpan w:val="18"/>
            <w:shd w:val="clear" w:color="auto" w:fill="DBE5F1" w:themeFill="accent1" w:themeFillTint="33"/>
          </w:tcPr>
          <w:p w14:paraId="756E6DDB" w14:textId="77777777" w:rsidR="00683F64" w:rsidRPr="004F449C" w:rsidRDefault="00683F64" w:rsidP="00B173D2">
            <w:pPr>
              <w:keepNext/>
              <w:keepLines/>
              <w:spacing w:before="20" w:after="20"/>
              <w:rPr>
                <w:sz w:val="20"/>
              </w:rPr>
            </w:pPr>
            <w:r>
              <w:rPr>
                <w:b/>
                <w:sz w:val="20"/>
              </w:rPr>
              <w:lastRenderedPageBreak/>
              <w:t xml:space="preserve">b) </w:t>
            </w:r>
            <w:r w:rsidRPr="004F449C">
              <w:rPr>
                <w:b/>
                <w:sz w:val="20"/>
              </w:rPr>
              <w:t xml:space="preserve">Skyddsåtgärder för enskilda GMM-användningar </w:t>
            </w:r>
            <w:r w:rsidRPr="004F449C">
              <w:rPr>
                <w:sz w:val="18"/>
              </w:rPr>
              <w:t>(se punkt 4 i blankettens andra del)</w:t>
            </w:r>
          </w:p>
        </w:tc>
      </w:tr>
      <w:tr w:rsidR="00683F64" w:rsidRPr="00A95027" w14:paraId="7FB068BB" w14:textId="77777777" w:rsidTr="00B173D2">
        <w:trPr>
          <w:cantSplit/>
        </w:trPr>
        <w:tc>
          <w:tcPr>
            <w:tcW w:w="1838" w:type="dxa"/>
            <w:gridSpan w:val="2"/>
            <w:vMerge w:val="restart"/>
            <w:tcBorders>
              <w:bottom w:val="dotted" w:sz="4" w:space="0" w:color="auto"/>
            </w:tcBorders>
            <w:shd w:val="clear" w:color="auto" w:fill="DBE5F1" w:themeFill="accent1" w:themeFillTint="33"/>
            <w:vAlign w:val="center"/>
          </w:tcPr>
          <w:p w14:paraId="51F3AFC3" w14:textId="77777777" w:rsidR="00683F64" w:rsidRPr="004F449C" w:rsidRDefault="00683F64" w:rsidP="00B173D2">
            <w:pPr>
              <w:keepNext/>
              <w:keepLines/>
              <w:spacing w:before="20" w:after="20"/>
              <w:rPr>
                <w:rFonts w:eastAsia="Calibri"/>
                <w:b/>
                <w:sz w:val="20"/>
              </w:rPr>
            </w:pPr>
            <w:r w:rsidRPr="004F449C">
              <w:rPr>
                <w:b/>
                <w:sz w:val="20"/>
              </w:rPr>
              <w:t>Er egen beteckning för GMM-användningen</w:t>
            </w:r>
          </w:p>
        </w:tc>
        <w:tc>
          <w:tcPr>
            <w:tcW w:w="1134" w:type="dxa"/>
            <w:vMerge w:val="restart"/>
            <w:tcBorders>
              <w:bottom w:val="dotted" w:sz="4" w:space="0" w:color="auto"/>
            </w:tcBorders>
            <w:shd w:val="clear" w:color="auto" w:fill="DBE5F1" w:themeFill="accent1" w:themeFillTint="33"/>
            <w:vAlign w:val="center"/>
          </w:tcPr>
          <w:p w14:paraId="0CAAB498" w14:textId="77777777" w:rsidR="00683F64" w:rsidRPr="004F449C" w:rsidRDefault="00683F64" w:rsidP="00B173D2">
            <w:pPr>
              <w:keepNext/>
              <w:keepLines/>
              <w:spacing w:before="20" w:after="20"/>
              <w:rPr>
                <w:rFonts w:eastAsia="Calibri"/>
                <w:b/>
                <w:sz w:val="20"/>
              </w:rPr>
            </w:pPr>
            <w:r w:rsidRPr="004F449C">
              <w:rPr>
                <w:rFonts w:eastAsia="Calibri"/>
                <w:b/>
                <w:sz w:val="20"/>
              </w:rPr>
              <w:t>De obliga</w:t>
            </w:r>
            <w:r w:rsidRPr="004F449C">
              <w:rPr>
                <w:rFonts w:eastAsia="Calibri"/>
                <w:b/>
                <w:sz w:val="20"/>
              </w:rPr>
              <w:softHyphen/>
              <w:t>toriska skydds</w:t>
            </w:r>
            <w:r>
              <w:rPr>
                <w:rFonts w:eastAsia="Calibri"/>
                <w:b/>
                <w:sz w:val="20"/>
              </w:rPr>
              <w:softHyphen/>
              <w:t>-</w:t>
            </w:r>
            <w:r w:rsidRPr="004F449C">
              <w:rPr>
                <w:rFonts w:eastAsia="Calibri"/>
                <w:b/>
                <w:sz w:val="20"/>
              </w:rPr>
              <w:t>åtgärderna krävs</w:t>
            </w:r>
          </w:p>
        </w:tc>
        <w:tc>
          <w:tcPr>
            <w:tcW w:w="6202" w:type="dxa"/>
            <w:gridSpan w:val="15"/>
            <w:shd w:val="clear" w:color="auto" w:fill="DBE5F1" w:themeFill="accent1" w:themeFillTint="33"/>
            <w:vAlign w:val="center"/>
          </w:tcPr>
          <w:p w14:paraId="0BDEDC27" w14:textId="77777777" w:rsidR="00683F64" w:rsidRPr="004F449C" w:rsidRDefault="00683F64" w:rsidP="00B173D2">
            <w:pPr>
              <w:keepNext/>
              <w:keepLines/>
              <w:spacing w:before="20" w:after="20"/>
              <w:rPr>
                <w:rFonts w:eastAsia="Calibri"/>
                <w:b/>
                <w:sz w:val="20"/>
              </w:rPr>
            </w:pPr>
            <w:r w:rsidRPr="004F449C">
              <w:rPr>
                <w:rFonts w:eastAsia="Calibri"/>
                <w:b/>
                <w:sz w:val="20"/>
              </w:rPr>
              <w:t xml:space="preserve">Utöver de obligatoriska skyddsåtgärderna krävs även </w:t>
            </w:r>
            <w:r>
              <w:rPr>
                <w:rFonts w:eastAsia="Calibri"/>
                <w:b/>
                <w:sz w:val="20"/>
              </w:rPr>
              <w:t>enligt utredning i 3 § AFS </w:t>
            </w:r>
            <w:r w:rsidRPr="004F449C">
              <w:rPr>
                <w:rFonts w:eastAsia="Calibri"/>
                <w:b/>
                <w:sz w:val="20"/>
              </w:rPr>
              <w:t xml:space="preserve">2011:2 följande skyddsåtgärder </w:t>
            </w:r>
          </w:p>
        </w:tc>
      </w:tr>
      <w:tr w:rsidR="00683F64" w:rsidRPr="004F1348" w14:paraId="1E8C32A8" w14:textId="77777777" w:rsidTr="00B173D2">
        <w:trPr>
          <w:cantSplit/>
          <w:trHeight w:val="254"/>
        </w:trPr>
        <w:tc>
          <w:tcPr>
            <w:tcW w:w="1838" w:type="dxa"/>
            <w:gridSpan w:val="2"/>
            <w:vMerge/>
            <w:tcBorders>
              <w:top w:val="dotted" w:sz="4" w:space="0" w:color="auto"/>
              <w:bottom w:val="dotted" w:sz="4" w:space="0" w:color="auto"/>
            </w:tcBorders>
            <w:shd w:val="clear" w:color="auto" w:fill="DBE5F1" w:themeFill="accent1" w:themeFillTint="33"/>
          </w:tcPr>
          <w:p w14:paraId="2DAEC05A" w14:textId="77777777" w:rsidR="00683F64" w:rsidRPr="00371801" w:rsidRDefault="00683F64" w:rsidP="00B173D2">
            <w:pPr>
              <w:keepNext/>
              <w:keepLines/>
              <w:spacing w:before="20" w:after="20"/>
              <w:rPr>
                <w:rFonts w:eastAsia="Calibri"/>
                <w:sz w:val="20"/>
              </w:rPr>
            </w:pPr>
          </w:p>
        </w:tc>
        <w:tc>
          <w:tcPr>
            <w:tcW w:w="1134" w:type="dxa"/>
            <w:vMerge/>
            <w:tcBorders>
              <w:top w:val="dotted" w:sz="4" w:space="0" w:color="auto"/>
              <w:bottom w:val="dotted" w:sz="4" w:space="0" w:color="auto"/>
            </w:tcBorders>
            <w:shd w:val="clear" w:color="auto" w:fill="DBE5F1" w:themeFill="accent1" w:themeFillTint="33"/>
          </w:tcPr>
          <w:p w14:paraId="2415FE42" w14:textId="77777777" w:rsidR="00683F64" w:rsidRPr="00371801" w:rsidRDefault="00683F64" w:rsidP="00B173D2">
            <w:pPr>
              <w:keepNext/>
              <w:keepLines/>
              <w:spacing w:before="20" w:after="20"/>
              <w:rPr>
                <w:rFonts w:eastAsia="Calibri"/>
                <w:sz w:val="20"/>
              </w:rPr>
            </w:pPr>
          </w:p>
        </w:tc>
        <w:tc>
          <w:tcPr>
            <w:tcW w:w="3544" w:type="dxa"/>
            <w:gridSpan w:val="8"/>
            <w:tcBorders>
              <w:bottom w:val="dotted" w:sz="4" w:space="0" w:color="auto"/>
              <w:right w:val="double" w:sz="4" w:space="0" w:color="auto"/>
            </w:tcBorders>
            <w:shd w:val="clear" w:color="auto" w:fill="DBE5F1" w:themeFill="accent1" w:themeFillTint="33"/>
            <w:vAlign w:val="center"/>
          </w:tcPr>
          <w:p w14:paraId="7AC80157" w14:textId="77777777" w:rsidR="00683F64" w:rsidRPr="004F1348" w:rsidRDefault="00683F64" w:rsidP="00B173D2">
            <w:pPr>
              <w:keepNext/>
              <w:keepLines/>
              <w:spacing w:before="20" w:after="20"/>
              <w:ind w:hanging="20"/>
              <w:jc w:val="center"/>
              <w:rPr>
                <w:rFonts w:eastAsia="Calibri"/>
                <w:sz w:val="20"/>
                <w:lang w:val="en-GB"/>
              </w:rPr>
            </w:pPr>
            <w:r>
              <w:rPr>
                <w:rFonts w:eastAsia="Calibri"/>
                <w:b/>
                <w:sz w:val="20"/>
                <w:lang w:val="en-GB"/>
              </w:rPr>
              <w:t>Tabell 1 </w:t>
            </w:r>
            <w:r w:rsidRPr="004F449C">
              <w:rPr>
                <w:rFonts w:eastAsia="Calibri"/>
                <w:b/>
                <w:sz w:val="20"/>
                <w:lang w:val="en-GB"/>
              </w:rPr>
              <w:t>a (+b/c) nr</w:t>
            </w:r>
          </w:p>
        </w:tc>
        <w:tc>
          <w:tcPr>
            <w:tcW w:w="2658" w:type="dxa"/>
            <w:gridSpan w:val="7"/>
            <w:tcBorders>
              <w:left w:val="double" w:sz="4" w:space="0" w:color="auto"/>
              <w:bottom w:val="dotted" w:sz="4" w:space="0" w:color="auto"/>
            </w:tcBorders>
            <w:shd w:val="clear" w:color="auto" w:fill="DBE5F1" w:themeFill="accent1" w:themeFillTint="33"/>
            <w:vAlign w:val="center"/>
          </w:tcPr>
          <w:p w14:paraId="65E85EDD" w14:textId="77777777" w:rsidR="00683F64" w:rsidRPr="004F1348" w:rsidRDefault="00683F64" w:rsidP="00B173D2">
            <w:pPr>
              <w:keepNext/>
              <w:keepLines/>
              <w:spacing w:before="20" w:after="20"/>
              <w:jc w:val="center"/>
              <w:rPr>
                <w:rFonts w:eastAsia="Calibri"/>
                <w:sz w:val="20"/>
                <w:lang w:val="en-GB"/>
              </w:rPr>
            </w:pPr>
            <w:r w:rsidRPr="004F449C">
              <w:rPr>
                <w:rFonts w:eastAsia="Calibri"/>
                <w:b/>
                <w:sz w:val="20"/>
              </w:rPr>
              <w:t>T</w:t>
            </w:r>
            <w:r>
              <w:rPr>
                <w:rFonts w:eastAsia="Calibri"/>
                <w:b/>
                <w:sz w:val="20"/>
              </w:rPr>
              <w:t>abell </w:t>
            </w:r>
            <w:r w:rsidRPr="004F449C">
              <w:rPr>
                <w:rFonts w:eastAsia="Calibri"/>
                <w:b/>
                <w:sz w:val="20"/>
              </w:rPr>
              <w:t>2 nr</w:t>
            </w:r>
          </w:p>
        </w:tc>
      </w:tr>
      <w:tr w:rsidR="00683F64" w:rsidRPr="00A95027" w14:paraId="01270ABD" w14:textId="77777777" w:rsidTr="00B173D2">
        <w:trPr>
          <w:cantSplit/>
          <w:trHeight w:val="254"/>
        </w:trPr>
        <w:tc>
          <w:tcPr>
            <w:tcW w:w="1838" w:type="dxa"/>
            <w:gridSpan w:val="2"/>
            <w:vMerge/>
            <w:tcBorders>
              <w:top w:val="dotted" w:sz="4" w:space="0" w:color="auto"/>
              <w:bottom w:val="dotted" w:sz="4" w:space="0" w:color="auto"/>
            </w:tcBorders>
            <w:shd w:val="clear" w:color="auto" w:fill="DBE5F1" w:themeFill="accent1" w:themeFillTint="33"/>
          </w:tcPr>
          <w:p w14:paraId="03801FDE" w14:textId="77777777" w:rsidR="00683F64" w:rsidRPr="004F1348" w:rsidRDefault="00683F64" w:rsidP="00B173D2">
            <w:pPr>
              <w:keepNext/>
              <w:keepLines/>
              <w:spacing w:before="20" w:after="20"/>
              <w:rPr>
                <w:rFonts w:eastAsia="Calibri"/>
                <w:sz w:val="20"/>
                <w:lang w:val="en-GB"/>
              </w:rPr>
            </w:pPr>
          </w:p>
        </w:tc>
        <w:tc>
          <w:tcPr>
            <w:tcW w:w="1134" w:type="dxa"/>
            <w:vMerge/>
            <w:tcBorders>
              <w:top w:val="dotted" w:sz="4" w:space="0" w:color="auto"/>
              <w:bottom w:val="dotted" w:sz="4" w:space="0" w:color="auto"/>
            </w:tcBorders>
            <w:shd w:val="clear" w:color="auto" w:fill="DBE5F1" w:themeFill="accent1" w:themeFillTint="33"/>
          </w:tcPr>
          <w:p w14:paraId="65532A0A" w14:textId="77777777" w:rsidR="00683F64" w:rsidRPr="004F1348" w:rsidRDefault="00683F64" w:rsidP="00B173D2">
            <w:pPr>
              <w:keepNext/>
              <w:keepLines/>
              <w:spacing w:before="20" w:after="20"/>
              <w:rPr>
                <w:rFonts w:eastAsia="Calibri"/>
                <w:sz w:val="20"/>
                <w:lang w:val="en-GB"/>
              </w:rPr>
            </w:pPr>
          </w:p>
        </w:tc>
        <w:tc>
          <w:tcPr>
            <w:tcW w:w="425" w:type="dxa"/>
            <w:tcBorders>
              <w:bottom w:val="dotted" w:sz="4" w:space="0" w:color="auto"/>
            </w:tcBorders>
            <w:shd w:val="clear" w:color="auto" w:fill="DBE5F1" w:themeFill="accent1" w:themeFillTint="33"/>
            <w:vAlign w:val="center"/>
          </w:tcPr>
          <w:p w14:paraId="4280A9C9"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4</w:t>
            </w:r>
          </w:p>
        </w:tc>
        <w:tc>
          <w:tcPr>
            <w:tcW w:w="426" w:type="dxa"/>
            <w:tcBorders>
              <w:bottom w:val="dotted" w:sz="4" w:space="0" w:color="auto"/>
            </w:tcBorders>
            <w:shd w:val="clear" w:color="auto" w:fill="DBE5F1" w:themeFill="accent1" w:themeFillTint="33"/>
            <w:vAlign w:val="center"/>
          </w:tcPr>
          <w:p w14:paraId="5CFE49ED"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6</w:t>
            </w:r>
          </w:p>
        </w:tc>
        <w:tc>
          <w:tcPr>
            <w:tcW w:w="425" w:type="dxa"/>
            <w:tcBorders>
              <w:bottom w:val="dotted" w:sz="4" w:space="0" w:color="auto"/>
            </w:tcBorders>
            <w:shd w:val="clear" w:color="auto" w:fill="DBE5F1" w:themeFill="accent1" w:themeFillTint="33"/>
            <w:vAlign w:val="center"/>
          </w:tcPr>
          <w:p w14:paraId="2266F4FF"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10</w:t>
            </w:r>
          </w:p>
        </w:tc>
        <w:tc>
          <w:tcPr>
            <w:tcW w:w="425" w:type="dxa"/>
            <w:tcBorders>
              <w:bottom w:val="dotted" w:sz="4" w:space="0" w:color="auto"/>
            </w:tcBorders>
            <w:shd w:val="clear" w:color="auto" w:fill="DBE5F1" w:themeFill="accent1" w:themeFillTint="33"/>
            <w:vAlign w:val="center"/>
          </w:tcPr>
          <w:p w14:paraId="62D1A3B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11</w:t>
            </w:r>
          </w:p>
        </w:tc>
        <w:tc>
          <w:tcPr>
            <w:tcW w:w="425" w:type="dxa"/>
            <w:tcBorders>
              <w:bottom w:val="dotted" w:sz="4" w:space="0" w:color="auto"/>
            </w:tcBorders>
            <w:shd w:val="clear" w:color="auto" w:fill="DBE5F1" w:themeFill="accent1" w:themeFillTint="33"/>
            <w:vAlign w:val="center"/>
          </w:tcPr>
          <w:p w14:paraId="1F819AF7"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13</w:t>
            </w:r>
          </w:p>
        </w:tc>
        <w:tc>
          <w:tcPr>
            <w:tcW w:w="426" w:type="dxa"/>
            <w:tcBorders>
              <w:bottom w:val="dotted" w:sz="4" w:space="0" w:color="auto"/>
            </w:tcBorders>
            <w:shd w:val="clear" w:color="auto" w:fill="DBE5F1" w:themeFill="accent1" w:themeFillTint="33"/>
            <w:vAlign w:val="center"/>
          </w:tcPr>
          <w:p w14:paraId="4A22AB27"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19</w:t>
            </w:r>
          </w:p>
        </w:tc>
        <w:tc>
          <w:tcPr>
            <w:tcW w:w="567" w:type="dxa"/>
            <w:tcBorders>
              <w:bottom w:val="dotted" w:sz="4" w:space="0" w:color="auto"/>
              <w:right w:val="single" w:sz="4" w:space="0" w:color="auto"/>
            </w:tcBorders>
            <w:shd w:val="clear" w:color="auto" w:fill="DBE5F1" w:themeFill="accent1" w:themeFillTint="33"/>
            <w:vAlign w:val="center"/>
          </w:tcPr>
          <w:p w14:paraId="2F0CE491" w14:textId="77777777" w:rsidR="00683F64" w:rsidRPr="001A7153" w:rsidRDefault="00683F64" w:rsidP="00B173D2">
            <w:pPr>
              <w:keepNext/>
              <w:keepLines/>
              <w:spacing w:before="20" w:after="20"/>
              <w:jc w:val="center"/>
              <w:rPr>
                <w:rFonts w:eastAsia="Calibri"/>
                <w:b/>
                <w:sz w:val="18"/>
                <w:szCs w:val="18"/>
              </w:rPr>
            </w:pPr>
            <w:r>
              <w:rPr>
                <w:rFonts w:eastAsia="Calibri"/>
                <w:b/>
                <w:sz w:val="18"/>
                <w:szCs w:val="18"/>
              </w:rPr>
              <w:t xml:space="preserve">b) </w:t>
            </w:r>
            <w:r w:rsidRPr="001A7153">
              <w:rPr>
                <w:rFonts w:eastAsia="Calibri"/>
                <w:b/>
                <w:sz w:val="18"/>
                <w:szCs w:val="18"/>
              </w:rPr>
              <w:t>27</w:t>
            </w:r>
          </w:p>
        </w:tc>
        <w:tc>
          <w:tcPr>
            <w:tcW w:w="425" w:type="dxa"/>
            <w:tcBorders>
              <w:left w:val="single" w:sz="4" w:space="0" w:color="auto"/>
              <w:bottom w:val="dotted" w:sz="4" w:space="0" w:color="auto"/>
              <w:right w:val="double" w:sz="4" w:space="0" w:color="auto"/>
            </w:tcBorders>
            <w:shd w:val="clear" w:color="auto" w:fill="DBE5F1" w:themeFill="accent1" w:themeFillTint="33"/>
            <w:vAlign w:val="center"/>
          </w:tcPr>
          <w:p w14:paraId="1CA949A6"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c) 2</w:t>
            </w:r>
          </w:p>
        </w:tc>
        <w:tc>
          <w:tcPr>
            <w:tcW w:w="379" w:type="dxa"/>
            <w:tcBorders>
              <w:left w:val="double" w:sz="4" w:space="0" w:color="auto"/>
              <w:bottom w:val="dotted" w:sz="4" w:space="0" w:color="auto"/>
            </w:tcBorders>
            <w:shd w:val="clear" w:color="auto" w:fill="DBE5F1" w:themeFill="accent1" w:themeFillTint="33"/>
            <w:vAlign w:val="center"/>
          </w:tcPr>
          <w:p w14:paraId="257B16E9"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4</w:t>
            </w:r>
          </w:p>
        </w:tc>
        <w:tc>
          <w:tcPr>
            <w:tcW w:w="380" w:type="dxa"/>
            <w:tcBorders>
              <w:bottom w:val="dotted" w:sz="4" w:space="0" w:color="auto"/>
            </w:tcBorders>
            <w:shd w:val="clear" w:color="auto" w:fill="DBE5F1" w:themeFill="accent1" w:themeFillTint="33"/>
            <w:vAlign w:val="center"/>
          </w:tcPr>
          <w:p w14:paraId="7E2AA58F"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7</w:t>
            </w:r>
          </w:p>
        </w:tc>
        <w:tc>
          <w:tcPr>
            <w:tcW w:w="380" w:type="dxa"/>
            <w:tcBorders>
              <w:bottom w:val="dotted" w:sz="4" w:space="0" w:color="auto"/>
            </w:tcBorders>
            <w:shd w:val="clear" w:color="auto" w:fill="DBE5F1" w:themeFill="accent1" w:themeFillTint="33"/>
            <w:vAlign w:val="center"/>
          </w:tcPr>
          <w:p w14:paraId="451E52A3" w14:textId="77777777" w:rsidR="00683F64" w:rsidRPr="001A7153" w:rsidRDefault="00683F64" w:rsidP="00B173D2">
            <w:pPr>
              <w:keepNext/>
              <w:keepLines/>
              <w:spacing w:before="20" w:after="20"/>
              <w:jc w:val="center"/>
              <w:rPr>
                <w:rFonts w:eastAsia="Calibri"/>
                <w:b/>
                <w:sz w:val="18"/>
                <w:szCs w:val="18"/>
              </w:rPr>
            </w:pPr>
            <w:r>
              <w:rPr>
                <w:rFonts w:eastAsia="Calibri"/>
                <w:b/>
                <w:sz w:val="18"/>
                <w:szCs w:val="18"/>
              </w:rPr>
              <w:t>8</w:t>
            </w:r>
          </w:p>
        </w:tc>
        <w:tc>
          <w:tcPr>
            <w:tcW w:w="379" w:type="dxa"/>
            <w:tcBorders>
              <w:bottom w:val="dotted" w:sz="4" w:space="0" w:color="auto"/>
            </w:tcBorders>
            <w:shd w:val="clear" w:color="auto" w:fill="DBE5F1" w:themeFill="accent1" w:themeFillTint="33"/>
            <w:vAlign w:val="center"/>
          </w:tcPr>
          <w:p w14:paraId="37552270"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9</w:t>
            </w:r>
          </w:p>
        </w:tc>
        <w:tc>
          <w:tcPr>
            <w:tcW w:w="380" w:type="dxa"/>
            <w:tcBorders>
              <w:bottom w:val="dotted" w:sz="4" w:space="0" w:color="auto"/>
            </w:tcBorders>
            <w:shd w:val="clear" w:color="auto" w:fill="DBE5F1" w:themeFill="accent1" w:themeFillTint="33"/>
            <w:vAlign w:val="center"/>
          </w:tcPr>
          <w:p w14:paraId="5816F9C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10</w:t>
            </w:r>
          </w:p>
        </w:tc>
        <w:tc>
          <w:tcPr>
            <w:tcW w:w="380" w:type="dxa"/>
            <w:tcBorders>
              <w:bottom w:val="dotted" w:sz="4" w:space="0" w:color="auto"/>
            </w:tcBorders>
            <w:shd w:val="clear" w:color="auto" w:fill="DBE5F1" w:themeFill="accent1" w:themeFillTint="33"/>
            <w:vAlign w:val="center"/>
          </w:tcPr>
          <w:p w14:paraId="04783D8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11</w:t>
            </w:r>
          </w:p>
        </w:tc>
        <w:tc>
          <w:tcPr>
            <w:tcW w:w="380" w:type="dxa"/>
            <w:tcBorders>
              <w:bottom w:val="dotted" w:sz="4" w:space="0" w:color="auto"/>
            </w:tcBorders>
            <w:shd w:val="clear" w:color="auto" w:fill="DBE5F1" w:themeFill="accent1" w:themeFillTint="33"/>
            <w:vAlign w:val="center"/>
          </w:tcPr>
          <w:p w14:paraId="13DC2FEB"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15</w:t>
            </w:r>
          </w:p>
        </w:tc>
      </w:tr>
      <w:tr w:rsidR="00683F64" w:rsidRPr="00A95027" w14:paraId="6A8D8C80" w14:textId="77777777" w:rsidTr="00B173D2">
        <w:trPr>
          <w:cantSplit/>
          <w:trHeight w:val="22"/>
        </w:trPr>
        <w:tc>
          <w:tcPr>
            <w:tcW w:w="279" w:type="dxa"/>
            <w:tcBorders>
              <w:top w:val="dotted" w:sz="4" w:space="0" w:color="auto"/>
              <w:bottom w:val="dotted" w:sz="4" w:space="0" w:color="auto"/>
              <w:right w:val="dotted" w:sz="4" w:space="0" w:color="auto"/>
            </w:tcBorders>
            <w:vAlign w:val="center"/>
          </w:tcPr>
          <w:p w14:paraId="51D3A942"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1</w:t>
            </w:r>
          </w:p>
        </w:tc>
        <w:tc>
          <w:tcPr>
            <w:tcW w:w="1559" w:type="dxa"/>
            <w:tcBorders>
              <w:top w:val="dotted" w:sz="4" w:space="0" w:color="auto"/>
              <w:left w:val="dotted" w:sz="4" w:space="0" w:color="auto"/>
              <w:bottom w:val="dotted" w:sz="4" w:space="0" w:color="auto"/>
            </w:tcBorders>
            <w:vAlign w:val="center"/>
          </w:tcPr>
          <w:p w14:paraId="40113673" w14:textId="77777777" w:rsidR="00683F64" w:rsidRPr="00C64EE6" w:rsidRDefault="00683F64" w:rsidP="00B173D2">
            <w:pPr>
              <w:keepNext/>
              <w:keepLines/>
              <w:spacing w:beforeLines="20" w:before="48" w:afterLines="20" w:after="48"/>
              <w:jc w:val="center"/>
              <w:rPr>
                <w:sz w:val="18"/>
                <w:szCs w:val="18"/>
              </w:rPr>
            </w:pPr>
          </w:p>
        </w:tc>
        <w:tc>
          <w:tcPr>
            <w:tcW w:w="1134" w:type="dxa"/>
            <w:tcBorders>
              <w:top w:val="dotted" w:sz="4" w:space="0" w:color="auto"/>
              <w:bottom w:val="dotted" w:sz="4" w:space="0" w:color="auto"/>
            </w:tcBorders>
            <w:vAlign w:val="center"/>
          </w:tcPr>
          <w:sdt>
            <w:sdtPr>
              <w:rPr>
                <w:sz w:val="24"/>
                <w:szCs w:val="24"/>
              </w:rPr>
              <w:id w:val="461779173"/>
              <w14:checkbox>
                <w14:checked w14:val="0"/>
                <w14:checkedState w14:val="2612" w14:font="MS Gothic"/>
                <w14:uncheckedState w14:val="2610" w14:font="MS Gothic"/>
              </w14:checkbox>
            </w:sdtPr>
            <w:sdtEndPr/>
            <w:sdtContent>
              <w:p w14:paraId="6F62A72D" w14:textId="77777777" w:rsidR="00683F64" w:rsidRPr="00C64EE6" w:rsidRDefault="00683F64" w:rsidP="00B173D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7914039"/>
              <w14:checkbox>
                <w14:checked w14:val="0"/>
                <w14:checkedState w14:val="2612" w14:font="MS Gothic"/>
                <w14:uncheckedState w14:val="2610" w14:font="MS Gothic"/>
              </w14:checkbox>
            </w:sdtPr>
            <w:sdtEndPr/>
            <w:sdtContent>
              <w:p w14:paraId="36B45B8A" w14:textId="77777777" w:rsidR="00683F64" w:rsidRPr="00DA57B7" w:rsidRDefault="00683F64" w:rsidP="00B173D2">
                <w:pPr>
                  <w:keepNext/>
                  <w:keepLines/>
                  <w:spacing w:beforeLines="20" w:before="48" w:afterLines="20" w:after="48"/>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1048838557"/>
              <w14:checkbox>
                <w14:checked w14:val="0"/>
                <w14:checkedState w14:val="2612" w14:font="MS Gothic"/>
                <w14:uncheckedState w14:val="2610" w14:font="MS Gothic"/>
              </w14:checkbox>
            </w:sdtPr>
            <w:sdtEndPr/>
            <w:sdtContent>
              <w:p w14:paraId="40289014"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1689291710"/>
              <w14:checkbox>
                <w14:checked w14:val="0"/>
                <w14:checkedState w14:val="2612" w14:font="MS Gothic"/>
                <w14:uncheckedState w14:val="2610" w14:font="MS Gothic"/>
              </w14:checkbox>
            </w:sdtPr>
            <w:sdtEndPr/>
            <w:sdtContent>
              <w:p w14:paraId="6F2C2C06"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1604839322"/>
              <w14:checkbox>
                <w14:checked w14:val="0"/>
                <w14:checkedState w14:val="2612" w14:font="MS Gothic"/>
                <w14:uncheckedState w14:val="2610" w14:font="MS Gothic"/>
              </w14:checkbox>
            </w:sdtPr>
            <w:sdtEndPr/>
            <w:sdtContent>
              <w:p w14:paraId="0CA1DD71"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497422966"/>
              <w14:checkbox>
                <w14:checked w14:val="0"/>
                <w14:checkedState w14:val="2612" w14:font="MS Gothic"/>
                <w14:uncheckedState w14:val="2610" w14:font="MS Gothic"/>
              </w14:checkbox>
            </w:sdtPr>
            <w:sdtEndPr/>
            <w:sdtContent>
              <w:p w14:paraId="38B8E3E2"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2017033759"/>
              <w14:checkbox>
                <w14:checked w14:val="0"/>
                <w14:checkedState w14:val="2612" w14:font="MS Gothic"/>
                <w14:uncheckedState w14:val="2610" w14:font="MS Gothic"/>
              </w14:checkbox>
            </w:sdtPr>
            <w:sdtEndPr/>
            <w:sdtContent>
              <w:p w14:paraId="280B38E8"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tcPr>
          <w:sdt>
            <w:sdtPr>
              <w:rPr>
                <w:sz w:val="24"/>
                <w:szCs w:val="24"/>
              </w:rPr>
              <w:id w:val="1085725414"/>
              <w14:checkbox>
                <w14:checked w14:val="0"/>
                <w14:checkedState w14:val="2612" w14:font="MS Gothic"/>
                <w14:uncheckedState w14:val="2610" w14:font="MS Gothic"/>
              </w14:checkbox>
            </w:sdtPr>
            <w:sdtEndPr/>
            <w:sdtContent>
              <w:p w14:paraId="5192F406"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tcPr>
          <w:sdt>
            <w:sdtPr>
              <w:rPr>
                <w:sz w:val="24"/>
                <w:szCs w:val="24"/>
              </w:rPr>
              <w:id w:val="1698424924"/>
              <w14:checkbox>
                <w14:checked w14:val="0"/>
                <w14:checkedState w14:val="2612" w14:font="MS Gothic"/>
                <w14:uncheckedState w14:val="2610" w14:font="MS Gothic"/>
              </w14:checkbox>
            </w:sdtPr>
            <w:sdtEndPr/>
            <w:sdtContent>
              <w:p w14:paraId="0DA8588F"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tcPr>
          <w:sdt>
            <w:sdtPr>
              <w:rPr>
                <w:sz w:val="24"/>
                <w:szCs w:val="24"/>
              </w:rPr>
              <w:id w:val="-1515535448"/>
              <w14:checkbox>
                <w14:checked w14:val="0"/>
                <w14:checkedState w14:val="2612" w14:font="MS Gothic"/>
                <w14:uncheckedState w14:val="2610" w14:font="MS Gothic"/>
              </w14:checkbox>
            </w:sdtPr>
            <w:sdtEndPr/>
            <w:sdtContent>
              <w:p w14:paraId="0E5A1947"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283732353"/>
              <w14:checkbox>
                <w14:checked w14:val="0"/>
                <w14:checkedState w14:val="2612" w14:font="MS Gothic"/>
                <w14:uncheckedState w14:val="2610" w14:font="MS Gothic"/>
              </w14:checkbox>
            </w:sdtPr>
            <w:sdtEndPr/>
            <w:sdtContent>
              <w:p w14:paraId="31887C88"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334654539"/>
              <w14:checkbox>
                <w14:checked w14:val="0"/>
                <w14:checkedState w14:val="2612" w14:font="MS Gothic"/>
                <w14:uncheckedState w14:val="2610" w14:font="MS Gothic"/>
              </w14:checkbox>
            </w:sdtPr>
            <w:sdtEndPr/>
            <w:sdtContent>
              <w:p w14:paraId="5C1E28AC"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tcPr>
          <w:sdt>
            <w:sdtPr>
              <w:rPr>
                <w:sz w:val="24"/>
                <w:szCs w:val="24"/>
              </w:rPr>
              <w:id w:val="-787970810"/>
              <w14:checkbox>
                <w14:checked w14:val="0"/>
                <w14:checkedState w14:val="2612" w14:font="MS Gothic"/>
                <w14:uncheckedState w14:val="2610" w14:font="MS Gothic"/>
              </w14:checkbox>
            </w:sdtPr>
            <w:sdtEndPr/>
            <w:sdtContent>
              <w:p w14:paraId="0C0B4254"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613984333"/>
              <w14:checkbox>
                <w14:checked w14:val="0"/>
                <w14:checkedState w14:val="2612" w14:font="MS Gothic"/>
                <w14:uncheckedState w14:val="2610" w14:font="MS Gothic"/>
              </w14:checkbox>
            </w:sdtPr>
            <w:sdtEndPr/>
            <w:sdtContent>
              <w:p w14:paraId="26FC3CF3"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1544279236"/>
              <w14:checkbox>
                <w14:checked w14:val="0"/>
                <w14:checkedState w14:val="2612" w14:font="MS Gothic"/>
                <w14:uncheckedState w14:val="2610" w14:font="MS Gothic"/>
              </w14:checkbox>
            </w:sdtPr>
            <w:sdtEndPr/>
            <w:sdtContent>
              <w:p w14:paraId="35BB051A"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504051899"/>
              <w14:checkbox>
                <w14:checked w14:val="0"/>
                <w14:checkedState w14:val="2612" w14:font="MS Gothic"/>
                <w14:uncheckedState w14:val="2610" w14:font="MS Gothic"/>
              </w14:checkbox>
            </w:sdtPr>
            <w:sdtEndPr>
              <w:rPr>
                <w:rFonts w:ascii="MS Gothic" w:eastAsia="MS Gothic" w:hAnsi="MS Gothic" w:hint="eastAsia"/>
              </w:rPr>
            </w:sdtEndPr>
            <w:sdtContent>
              <w:p w14:paraId="62BF9394"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r>
      <w:tr w:rsidR="00683F64" w:rsidRPr="00A95027" w14:paraId="5B2FF944" w14:textId="77777777" w:rsidTr="00B173D2">
        <w:trPr>
          <w:cantSplit/>
        </w:trPr>
        <w:tc>
          <w:tcPr>
            <w:tcW w:w="279" w:type="dxa"/>
            <w:tcBorders>
              <w:top w:val="dotted" w:sz="4" w:space="0" w:color="auto"/>
              <w:bottom w:val="dotted" w:sz="4" w:space="0" w:color="auto"/>
              <w:right w:val="dotted" w:sz="4" w:space="0" w:color="auto"/>
            </w:tcBorders>
            <w:vAlign w:val="center"/>
          </w:tcPr>
          <w:p w14:paraId="5353EE61"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2</w:t>
            </w:r>
          </w:p>
        </w:tc>
        <w:tc>
          <w:tcPr>
            <w:tcW w:w="1559" w:type="dxa"/>
            <w:tcBorders>
              <w:top w:val="dotted" w:sz="4" w:space="0" w:color="auto"/>
              <w:left w:val="dotted" w:sz="4" w:space="0" w:color="auto"/>
              <w:bottom w:val="dotted" w:sz="4" w:space="0" w:color="auto"/>
            </w:tcBorders>
            <w:vAlign w:val="center"/>
          </w:tcPr>
          <w:p w14:paraId="55ECDDF2" w14:textId="77777777" w:rsidR="00683F64" w:rsidRPr="00C64EE6" w:rsidRDefault="00683F64" w:rsidP="00B173D2">
            <w:pPr>
              <w:keepNext/>
              <w:keepLines/>
              <w:spacing w:beforeLines="20" w:before="48" w:afterLines="20" w:after="48"/>
              <w:jc w:val="center"/>
              <w:rPr>
                <w:rFonts w:eastAsia="Calibri"/>
                <w:sz w:val="18"/>
                <w:szCs w:val="18"/>
              </w:rPr>
            </w:pPr>
          </w:p>
        </w:tc>
        <w:tc>
          <w:tcPr>
            <w:tcW w:w="1134" w:type="dxa"/>
            <w:tcBorders>
              <w:top w:val="dotted" w:sz="4" w:space="0" w:color="auto"/>
              <w:bottom w:val="dotted" w:sz="4" w:space="0" w:color="auto"/>
            </w:tcBorders>
            <w:vAlign w:val="center"/>
          </w:tcPr>
          <w:sdt>
            <w:sdtPr>
              <w:rPr>
                <w:sz w:val="24"/>
                <w:szCs w:val="24"/>
              </w:rPr>
              <w:id w:val="86904274"/>
              <w14:checkbox>
                <w14:checked w14:val="0"/>
                <w14:checkedState w14:val="2612" w14:font="MS Gothic"/>
                <w14:uncheckedState w14:val="2610" w14:font="MS Gothic"/>
              </w14:checkbox>
            </w:sdtPr>
            <w:sdtEndPr/>
            <w:sdtContent>
              <w:p w14:paraId="7B0B7D87" w14:textId="77777777" w:rsidR="00683F64" w:rsidRPr="00C64EE6" w:rsidRDefault="00683F64" w:rsidP="00B173D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2880285"/>
              <w14:checkbox>
                <w14:checked w14:val="0"/>
                <w14:checkedState w14:val="2612" w14:font="MS Gothic"/>
                <w14:uncheckedState w14:val="2610" w14:font="MS Gothic"/>
              </w14:checkbox>
            </w:sdtPr>
            <w:sdtEndPr/>
            <w:sdtContent>
              <w:p w14:paraId="02DBA479" w14:textId="77777777" w:rsidR="00683F64" w:rsidRPr="00DA57B7" w:rsidRDefault="00683F64" w:rsidP="00B173D2">
                <w:pPr>
                  <w:keepNext/>
                  <w:keepLines/>
                  <w:spacing w:before="20" w:after="20"/>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1528140165"/>
              <w14:checkbox>
                <w14:checked w14:val="0"/>
                <w14:checkedState w14:val="2612" w14:font="MS Gothic"/>
                <w14:uncheckedState w14:val="2610" w14:font="MS Gothic"/>
              </w14:checkbox>
            </w:sdtPr>
            <w:sdtEndPr/>
            <w:sdtContent>
              <w:p w14:paraId="3F417652"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209661679"/>
              <w14:checkbox>
                <w14:checked w14:val="0"/>
                <w14:checkedState w14:val="2612" w14:font="MS Gothic"/>
                <w14:uncheckedState w14:val="2610" w14:font="MS Gothic"/>
              </w14:checkbox>
            </w:sdtPr>
            <w:sdtEndPr/>
            <w:sdtContent>
              <w:p w14:paraId="4D6502C1" w14:textId="3E5991FF" w:rsidR="00683F64" w:rsidRPr="00C64EE6" w:rsidRDefault="00BC4B56"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456568513"/>
              <w14:checkbox>
                <w14:checked w14:val="0"/>
                <w14:checkedState w14:val="2612" w14:font="MS Gothic"/>
                <w14:uncheckedState w14:val="2610" w14:font="MS Gothic"/>
              </w14:checkbox>
            </w:sdtPr>
            <w:sdtEndPr/>
            <w:sdtContent>
              <w:p w14:paraId="37278439"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1035652368"/>
              <w14:checkbox>
                <w14:checked w14:val="0"/>
                <w14:checkedState w14:val="2612" w14:font="MS Gothic"/>
                <w14:uncheckedState w14:val="2610" w14:font="MS Gothic"/>
              </w14:checkbox>
            </w:sdtPr>
            <w:sdtEndPr/>
            <w:sdtContent>
              <w:p w14:paraId="02085DF2"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1664622846"/>
              <w14:checkbox>
                <w14:checked w14:val="0"/>
                <w14:checkedState w14:val="2612" w14:font="MS Gothic"/>
                <w14:uncheckedState w14:val="2610" w14:font="MS Gothic"/>
              </w14:checkbox>
            </w:sdtPr>
            <w:sdtEndPr/>
            <w:sdtContent>
              <w:p w14:paraId="1608BB39"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tcPr>
          <w:sdt>
            <w:sdtPr>
              <w:rPr>
                <w:sz w:val="24"/>
                <w:szCs w:val="24"/>
              </w:rPr>
              <w:id w:val="1993130680"/>
              <w14:checkbox>
                <w14:checked w14:val="0"/>
                <w14:checkedState w14:val="2612" w14:font="MS Gothic"/>
                <w14:uncheckedState w14:val="2610" w14:font="MS Gothic"/>
              </w14:checkbox>
            </w:sdtPr>
            <w:sdtEndPr/>
            <w:sdtContent>
              <w:p w14:paraId="680336EC"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tcPr>
          <w:sdt>
            <w:sdtPr>
              <w:rPr>
                <w:sz w:val="24"/>
                <w:szCs w:val="24"/>
              </w:rPr>
              <w:id w:val="1882819370"/>
              <w14:checkbox>
                <w14:checked w14:val="0"/>
                <w14:checkedState w14:val="2612" w14:font="MS Gothic"/>
                <w14:uncheckedState w14:val="2610" w14:font="MS Gothic"/>
              </w14:checkbox>
            </w:sdtPr>
            <w:sdtEndPr/>
            <w:sdtContent>
              <w:p w14:paraId="5E5EFBEF"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tcPr>
          <w:sdt>
            <w:sdtPr>
              <w:rPr>
                <w:sz w:val="24"/>
                <w:szCs w:val="24"/>
              </w:rPr>
              <w:id w:val="-1648732097"/>
              <w14:checkbox>
                <w14:checked w14:val="0"/>
                <w14:checkedState w14:val="2612" w14:font="MS Gothic"/>
                <w14:uncheckedState w14:val="2610" w14:font="MS Gothic"/>
              </w14:checkbox>
            </w:sdtPr>
            <w:sdtEndPr/>
            <w:sdtContent>
              <w:p w14:paraId="7CF3F7DB"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1156535833"/>
              <w14:checkbox>
                <w14:checked w14:val="0"/>
                <w14:checkedState w14:val="2612" w14:font="MS Gothic"/>
                <w14:uncheckedState w14:val="2610" w14:font="MS Gothic"/>
              </w14:checkbox>
            </w:sdtPr>
            <w:sdtEndPr/>
            <w:sdtContent>
              <w:p w14:paraId="36788C50"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74982240"/>
              <w14:checkbox>
                <w14:checked w14:val="0"/>
                <w14:checkedState w14:val="2612" w14:font="MS Gothic"/>
                <w14:uncheckedState w14:val="2610" w14:font="MS Gothic"/>
              </w14:checkbox>
            </w:sdtPr>
            <w:sdtEndPr/>
            <w:sdtContent>
              <w:p w14:paraId="49ABA75D"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tcPr>
          <w:sdt>
            <w:sdtPr>
              <w:rPr>
                <w:sz w:val="24"/>
                <w:szCs w:val="24"/>
              </w:rPr>
              <w:id w:val="-613903395"/>
              <w14:checkbox>
                <w14:checked w14:val="0"/>
                <w14:checkedState w14:val="2612" w14:font="MS Gothic"/>
                <w14:uncheckedState w14:val="2610" w14:font="MS Gothic"/>
              </w14:checkbox>
            </w:sdtPr>
            <w:sdtEndPr/>
            <w:sdtContent>
              <w:p w14:paraId="59406D81"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2015113896"/>
              <w14:checkbox>
                <w14:checked w14:val="0"/>
                <w14:checkedState w14:val="2612" w14:font="MS Gothic"/>
                <w14:uncheckedState w14:val="2610" w14:font="MS Gothic"/>
              </w14:checkbox>
            </w:sdtPr>
            <w:sdtEndPr/>
            <w:sdtContent>
              <w:p w14:paraId="17B5DC16"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33082945"/>
              <w14:checkbox>
                <w14:checked w14:val="0"/>
                <w14:checkedState w14:val="2612" w14:font="MS Gothic"/>
                <w14:uncheckedState w14:val="2610" w14:font="MS Gothic"/>
              </w14:checkbox>
            </w:sdtPr>
            <w:sdtEndPr/>
            <w:sdtContent>
              <w:p w14:paraId="36C8F2E3"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1578553696"/>
              <w14:checkbox>
                <w14:checked w14:val="0"/>
                <w14:checkedState w14:val="2612" w14:font="MS Gothic"/>
                <w14:uncheckedState w14:val="2610" w14:font="MS Gothic"/>
              </w14:checkbox>
            </w:sdtPr>
            <w:sdtEndPr>
              <w:rPr>
                <w:rFonts w:ascii="MS Gothic" w:eastAsia="MS Gothic" w:hAnsi="MS Gothic" w:hint="eastAsia"/>
              </w:rPr>
            </w:sdtEndPr>
            <w:sdtContent>
              <w:p w14:paraId="561ABF76"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r>
      <w:tr w:rsidR="00683F64" w:rsidRPr="00A95027" w14:paraId="69AE44F9" w14:textId="77777777" w:rsidTr="00B173D2">
        <w:trPr>
          <w:cantSplit/>
        </w:trPr>
        <w:tc>
          <w:tcPr>
            <w:tcW w:w="279" w:type="dxa"/>
            <w:tcBorders>
              <w:top w:val="dotted" w:sz="4" w:space="0" w:color="auto"/>
              <w:right w:val="dotted" w:sz="4" w:space="0" w:color="auto"/>
            </w:tcBorders>
            <w:vAlign w:val="center"/>
          </w:tcPr>
          <w:p w14:paraId="5A7A9904"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3</w:t>
            </w:r>
          </w:p>
        </w:tc>
        <w:tc>
          <w:tcPr>
            <w:tcW w:w="1559" w:type="dxa"/>
            <w:tcBorders>
              <w:top w:val="dotted" w:sz="4" w:space="0" w:color="auto"/>
              <w:left w:val="dotted" w:sz="4" w:space="0" w:color="auto"/>
            </w:tcBorders>
            <w:vAlign w:val="center"/>
          </w:tcPr>
          <w:p w14:paraId="2C4D1D33" w14:textId="77777777" w:rsidR="00683F64" w:rsidRPr="00C64EE6" w:rsidRDefault="00683F64" w:rsidP="00B173D2">
            <w:pPr>
              <w:keepNext/>
              <w:keepLines/>
              <w:spacing w:beforeLines="20" w:before="48" w:afterLines="20" w:after="48"/>
              <w:jc w:val="center"/>
              <w:rPr>
                <w:rFonts w:eastAsia="Calibri"/>
                <w:sz w:val="18"/>
                <w:szCs w:val="18"/>
              </w:rPr>
            </w:pPr>
          </w:p>
        </w:tc>
        <w:tc>
          <w:tcPr>
            <w:tcW w:w="1134" w:type="dxa"/>
            <w:tcBorders>
              <w:top w:val="dotted" w:sz="4" w:space="0" w:color="auto"/>
            </w:tcBorders>
            <w:vAlign w:val="center"/>
          </w:tcPr>
          <w:sdt>
            <w:sdtPr>
              <w:rPr>
                <w:sz w:val="24"/>
                <w:szCs w:val="24"/>
              </w:rPr>
              <w:id w:val="-1896036745"/>
              <w14:checkbox>
                <w14:checked w14:val="0"/>
                <w14:checkedState w14:val="2612" w14:font="MS Gothic"/>
                <w14:uncheckedState w14:val="2610" w14:font="MS Gothic"/>
              </w14:checkbox>
            </w:sdtPr>
            <w:sdtEndPr/>
            <w:sdtContent>
              <w:p w14:paraId="2565F2D7" w14:textId="77777777" w:rsidR="00683F64" w:rsidRPr="00C64EE6" w:rsidRDefault="00683F64" w:rsidP="00B173D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2083098646"/>
              <w14:checkbox>
                <w14:checked w14:val="0"/>
                <w14:checkedState w14:val="2612" w14:font="MS Gothic"/>
                <w14:uncheckedState w14:val="2610" w14:font="MS Gothic"/>
              </w14:checkbox>
            </w:sdtPr>
            <w:sdtEndPr/>
            <w:sdtContent>
              <w:p w14:paraId="5321D641" w14:textId="77777777" w:rsidR="00683F64" w:rsidRPr="00DA57B7" w:rsidRDefault="00683F64" w:rsidP="00B173D2">
                <w:pPr>
                  <w:keepNext/>
                  <w:keepLines/>
                  <w:spacing w:before="20" w:after="20"/>
                  <w:jc w:val="center"/>
                  <w:rPr>
                    <w:sz w:val="24"/>
                    <w:szCs w:val="24"/>
                  </w:rPr>
                </w:pPr>
                <w:r w:rsidRPr="004E77A9">
                  <w:rPr>
                    <w:rFonts w:ascii="MS Gothic" w:eastAsia="MS Gothic" w:hAnsi="MS Gothic" w:hint="eastAsia"/>
                    <w:sz w:val="24"/>
                    <w:szCs w:val="24"/>
                  </w:rPr>
                  <w:t>☐</w:t>
                </w:r>
              </w:p>
            </w:sdtContent>
          </w:sdt>
        </w:tc>
        <w:tc>
          <w:tcPr>
            <w:tcW w:w="426" w:type="dxa"/>
            <w:tcBorders>
              <w:top w:val="dotted" w:sz="4" w:space="0" w:color="auto"/>
            </w:tcBorders>
          </w:tcPr>
          <w:sdt>
            <w:sdtPr>
              <w:rPr>
                <w:sz w:val="24"/>
                <w:szCs w:val="24"/>
              </w:rPr>
              <w:id w:val="1140080446"/>
              <w14:checkbox>
                <w14:checked w14:val="0"/>
                <w14:checkedState w14:val="2612" w14:font="MS Gothic"/>
                <w14:uncheckedState w14:val="2610" w14:font="MS Gothic"/>
              </w14:checkbox>
            </w:sdtPr>
            <w:sdtEndPr/>
            <w:sdtContent>
              <w:p w14:paraId="542565A3"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tcPr>
          <w:sdt>
            <w:sdtPr>
              <w:rPr>
                <w:sz w:val="24"/>
                <w:szCs w:val="24"/>
              </w:rPr>
              <w:id w:val="-1825108480"/>
              <w14:checkbox>
                <w14:checked w14:val="0"/>
                <w14:checkedState w14:val="2612" w14:font="MS Gothic"/>
                <w14:uncheckedState w14:val="2610" w14:font="MS Gothic"/>
              </w14:checkbox>
            </w:sdtPr>
            <w:sdtEndPr/>
            <w:sdtContent>
              <w:p w14:paraId="39B8F8E1"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tcPr>
          <w:sdt>
            <w:sdtPr>
              <w:rPr>
                <w:sz w:val="24"/>
                <w:szCs w:val="24"/>
              </w:rPr>
              <w:id w:val="-1685967411"/>
              <w14:checkbox>
                <w14:checked w14:val="0"/>
                <w14:checkedState w14:val="2612" w14:font="MS Gothic"/>
                <w14:uncheckedState w14:val="2610" w14:font="MS Gothic"/>
              </w14:checkbox>
            </w:sdtPr>
            <w:sdtEndPr/>
            <w:sdtContent>
              <w:p w14:paraId="0830A157"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tcPr>
          <w:sdt>
            <w:sdtPr>
              <w:rPr>
                <w:sz w:val="24"/>
                <w:szCs w:val="24"/>
              </w:rPr>
              <w:id w:val="-1692992906"/>
              <w14:checkbox>
                <w14:checked w14:val="0"/>
                <w14:checkedState w14:val="2612" w14:font="MS Gothic"/>
                <w14:uncheckedState w14:val="2610" w14:font="MS Gothic"/>
              </w14:checkbox>
            </w:sdtPr>
            <w:sdtEndPr/>
            <w:sdtContent>
              <w:p w14:paraId="4CAA32AA"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6" w:type="dxa"/>
            <w:tcBorders>
              <w:top w:val="dotted" w:sz="4" w:space="0" w:color="auto"/>
            </w:tcBorders>
          </w:tcPr>
          <w:sdt>
            <w:sdtPr>
              <w:rPr>
                <w:sz w:val="24"/>
                <w:szCs w:val="24"/>
              </w:rPr>
              <w:id w:val="1903091212"/>
              <w14:checkbox>
                <w14:checked w14:val="0"/>
                <w14:checkedState w14:val="2612" w14:font="MS Gothic"/>
                <w14:uncheckedState w14:val="2610" w14:font="MS Gothic"/>
              </w14:checkbox>
            </w:sdtPr>
            <w:sdtEndPr/>
            <w:sdtContent>
              <w:p w14:paraId="3866761B"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567" w:type="dxa"/>
            <w:tcBorders>
              <w:top w:val="dotted" w:sz="4" w:space="0" w:color="auto"/>
              <w:right w:val="single" w:sz="4" w:space="0" w:color="auto"/>
            </w:tcBorders>
          </w:tcPr>
          <w:sdt>
            <w:sdtPr>
              <w:rPr>
                <w:sz w:val="24"/>
                <w:szCs w:val="24"/>
              </w:rPr>
              <w:id w:val="32621251"/>
              <w14:checkbox>
                <w14:checked w14:val="0"/>
                <w14:checkedState w14:val="2612" w14:font="MS Gothic"/>
                <w14:uncheckedState w14:val="2610" w14:font="MS Gothic"/>
              </w14:checkbox>
            </w:sdtPr>
            <w:sdtEndPr/>
            <w:sdtContent>
              <w:p w14:paraId="4DCDB530"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left w:val="single" w:sz="4" w:space="0" w:color="auto"/>
              <w:right w:val="double" w:sz="4" w:space="0" w:color="auto"/>
            </w:tcBorders>
          </w:tcPr>
          <w:sdt>
            <w:sdtPr>
              <w:rPr>
                <w:sz w:val="24"/>
                <w:szCs w:val="24"/>
              </w:rPr>
              <w:id w:val="-1796510814"/>
              <w14:checkbox>
                <w14:checked w14:val="0"/>
                <w14:checkedState w14:val="2612" w14:font="MS Gothic"/>
                <w14:uncheckedState w14:val="2610" w14:font="MS Gothic"/>
              </w14:checkbox>
            </w:sdtPr>
            <w:sdtEndPr/>
            <w:sdtContent>
              <w:p w14:paraId="67ACC1EF"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379" w:type="dxa"/>
            <w:tcBorders>
              <w:top w:val="dotted" w:sz="4" w:space="0" w:color="auto"/>
              <w:left w:val="double" w:sz="4" w:space="0" w:color="auto"/>
            </w:tcBorders>
          </w:tcPr>
          <w:sdt>
            <w:sdtPr>
              <w:rPr>
                <w:sz w:val="24"/>
                <w:szCs w:val="24"/>
              </w:rPr>
              <w:id w:val="-1503649835"/>
              <w14:checkbox>
                <w14:checked w14:val="0"/>
                <w14:checkedState w14:val="2612" w14:font="MS Gothic"/>
                <w14:uncheckedState w14:val="2610" w14:font="MS Gothic"/>
              </w14:checkbox>
            </w:sdtPr>
            <w:sdtEndPr/>
            <w:sdtContent>
              <w:p w14:paraId="6998E34F"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572019255"/>
              <w14:checkbox>
                <w14:checked w14:val="0"/>
                <w14:checkedState w14:val="2612" w14:font="MS Gothic"/>
                <w14:uncheckedState w14:val="2610" w14:font="MS Gothic"/>
              </w14:checkbox>
            </w:sdtPr>
            <w:sdtEndPr/>
            <w:sdtContent>
              <w:p w14:paraId="295546B6"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294069054"/>
              <w14:checkbox>
                <w14:checked w14:val="0"/>
                <w14:checkedState w14:val="2612" w14:font="MS Gothic"/>
                <w14:uncheckedState w14:val="2610" w14:font="MS Gothic"/>
              </w14:checkbox>
            </w:sdtPr>
            <w:sdtEndPr/>
            <w:sdtContent>
              <w:p w14:paraId="47867501"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tcBorders>
          </w:tcPr>
          <w:sdt>
            <w:sdtPr>
              <w:rPr>
                <w:sz w:val="24"/>
                <w:szCs w:val="24"/>
              </w:rPr>
              <w:id w:val="279225260"/>
              <w14:checkbox>
                <w14:checked w14:val="0"/>
                <w14:checkedState w14:val="2612" w14:font="MS Gothic"/>
                <w14:uncheckedState w14:val="2610" w14:font="MS Gothic"/>
              </w14:checkbox>
            </w:sdtPr>
            <w:sdtEndPr/>
            <w:sdtContent>
              <w:p w14:paraId="0C438CBF"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457803782"/>
              <w14:checkbox>
                <w14:checked w14:val="0"/>
                <w14:checkedState w14:val="2612" w14:font="MS Gothic"/>
                <w14:uncheckedState w14:val="2610" w14:font="MS Gothic"/>
              </w14:checkbox>
            </w:sdtPr>
            <w:sdtEndPr/>
            <w:sdtContent>
              <w:p w14:paraId="167B25A6"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1960525598"/>
              <w14:checkbox>
                <w14:checked w14:val="0"/>
                <w14:checkedState w14:val="2612" w14:font="MS Gothic"/>
                <w14:uncheckedState w14:val="2610" w14:font="MS Gothic"/>
              </w14:checkbox>
            </w:sdtPr>
            <w:sdtEndPr/>
            <w:sdtContent>
              <w:p w14:paraId="0D6015DE"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1742371959"/>
              <w14:checkbox>
                <w14:checked w14:val="0"/>
                <w14:checkedState w14:val="2612" w14:font="MS Gothic"/>
                <w14:uncheckedState w14:val="2610" w14:font="MS Gothic"/>
              </w14:checkbox>
            </w:sdtPr>
            <w:sdtEndPr/>
            <w:sdtContent>
              <w:p w14:paraId="3A33A0D8"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r>
    </w:tbl>
    <w:p w14:paraId="257C0F80" w14:textId="6ECEF98B" w:rsidR="00683F64" w:rsidRDefault="00683F64" w:rsidP="00D42BD2">
      <w:pPr>
        <w:keepLines/>
        <w:rPr>
          <w:rFonts w:eastAsia="Calibri"/>
          <w:i/>
          <w:sz w:val="20"/>
        </w:rPr>
      </w:pPr>
      <w:r w:rsidRPr="001952D6">
        <w:rPr>
          <w:rFonts w:eastAsia="Calibri"/>
          <w:i/>
          <w:sz w:val="18"/>
        </w:rPr>
        <w:t>Fyll på rader vid behov.</w:t>
      </w:r>
    </w:p>
    <w:p w14:paraId="447E9D2F" w14:textId="77777777" w:rsidR="00D42BD2" w:rsidRPr="00D42BD2" w:rsidRDefault="00D42BD2" w:rsidP="00D42BD2">
      <w:pPr>
        <w:rPr>
          <w:rFonts w:eastAsia="Calibr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B83E64" w:rsidRPr="00BC1D9E" w14:paraId="7BA962AC" w14:textId="77777777" w:rsidTr="006A54D4">
        <w:tc>
          <w:tcPr>
            <w:tcW w:w="9174" w:type="dxa"/>
            <w:gridSpan w:val="4"/>
            <w:tcBorders>
              <w:bottom w:val="single" w:sz="4" w:space="0" w:color="auto"/>
            </w:tcBorders>
            <w:shd w:val="clear" w:color="auto" w:fill="DBE5F1" w:themeFill="accent1" w:themeFillTint="33"/>
          </w:tcPr>
          <w:p w14:paraId="7BA962AB" w14:textId="1261493C" w:rsidR="00B83E64" w:rsidRPr="008D6493" w:rsidRDefault="00B26935" w:rsidP="00520220">
            <w:pPr>
              <w:spacing w:before="20" w:after="20"/>
              <w:rPr>
                <w:b/>
                <w:sz w:val="20"/>
                <w:szCs w:val="20"/>
              </w:rPr>
            </w:pPr>
            <w:r>
              <w:rPr>
                <w:b/>
                <w:sz w:val="20"/>
                <w:szCs w:val="20"/>
              </w:rPr>
              <w:t xml:space="preserve">c) </w:t>
            </w:r>
            <w:r w:rsidR="00B83E64" w:rsidRPr="008D6493">
              <w:rPr>
                <w:b/>
                <w:sz w:val="20"/>
                <w:szCs w:val="20"/>
              </w:rPr>
              <w:t>Instruktioner som är anpassade</w:t>
            </w:r>
            <w:r w:rsidR="00520220">
              <w:rPr>
                <w:b/>
                <w:sz w:val="20"/>
                <w:szCs w:val="20"/>
              </w:rPr>
              <w:t xml:space="preserve"> för enskilda GMM-användningar</w:t>
            </w:r>
          </w:p>
        </w:tc>
      </w:tr>
      <w:tr w:rsidR="00B83E64" w:rsidRPr="00BC1D9E" w14:paraId="7BA962B0" w14:textId="77777777" w:rsidTr="00B9370D">
        <w:tc>
          <w:tcPr>
            <w:tcW w:w="2405" w:type="dxa"/>
            <w:gridSpan w:val="2"/>
            <w:tcBorders>
              <w:bottom w:val="dotted" w:sz="4" w:space="0" w:color="auto"/>
            </w:tcBorders>
            <w:shd w:val="clear" w:color="auto" w:fill="DBE5F1" w:themeFill="accent1" w:themeFillTint="33"/>
            <w:vAlign w:val="center"/>
          </w:tcPr>
          <w:p w14:paraId="7BA962AD" w14:textId="20880CB4" w:rsidR="00B83E64" w:rsidRPr="008D6493" w:rsidRDefault="00205E78" w:rsidP="002A0BB7">
            <w:pPr>
              <w:spacing w:before="20" w:after="20"/>
              <w:rPr>
                <w:b/>
                <w:sz w:val="20"/>
                <w:szCs w:val="20"/>
              </w:rPr>
            </w:pPr>
            <w:r w:rsidRPr="008D6493">
              <w:rPr>
                <w:b/>
                <w:sz w:val="20"/>
                <w:szCs w:val="20"/>
              </w:rPr>
              <w:t>Er egen beteckning för GMM-användningen</w:t>
            </w:r>
          </w:p>
        </w:tc>
        <w:tc>
          <w:tcPr>
            <w:tcW w:w="5387" w:type="dxa"/>
            <w:tcBorders>
              <w:bottom w:val="dotted" w:sz="4" w:space="0" w:color="auto"/>
            </w:tcBorders>
            <w:shd w:val="clear" w:color="auto" w:fill="DBE5F1" w:themeFill="accent1" w:themeFillTint="33"/>
            <w:vAlign w:val="center"/>
          </w:tcPr>
          <w:p w14:paraId="7BA962AE" w14:textId="77777777" w:rsidR="00B83E64" w:rsidRPr="008D6493" w:rsidRDefault="00B83E64" w:rsidP="002A0BB7">
            <w:pPr>
              <w:spacing w:before="20" w:after="20"/>
              <w:rPr>
                <w:b/>
                <w:sz w:val="20"/>
                <w:szCs w:val="20"/>
              </w:rPr>
            </w:pPr>
            <w:r w:rsidRPr="008D6493">
              <w:rPr>
                <w:b/>
                <w:sz w:val="20"/>
                <w:szCs w:val="20"/>
              </w:rPr>
              <w:t>Bilagans namn</w:t>
            </w:r>
          </w:p>
        </w:tc>
        <w:tc>
          <w:tcPr>
            <w:tcW w:w="1382" w:type="dxa"/>
            <w:tcBorders>
              <w:bottom w:val="dotted" w:sz="4" w:space="0" w:color="auto"/>
            </w:tcBorders>
            <w:shd w:val="clear" w:color="auto" w:fill="DBE5F1" w:themeFill="accent1" w:themeFillTint="33"/>
            <w:vAlign w:val="center"/>
          </w:tcPr>
          <w:p w14:paraId="7BA962AF" w14:textId="77777777" w:rsidR="00B83E64" w:rsidRPr="008D6493" w:rsidRDefault="00B83E64" w:rsidP="002A0BB7">
            <w:pPr>
              <w:spacing w:before="20" w:after="20"/>
              <w:rPr>
                <w:b/>
                <w:sz w:val="20"/>
                <w:szCs w:val="20"/>
              </w:rPr>
            </w:pPr>
            <w:r w:rsidRPr="008D6493">
              <w:rPr>
                <w:b/>
                <w:sz w:val="20"/>
                <w:szCs w:val="20"/>
              </w:rPr>
              <w:t>Bilagans nr</w:t>
            </w:r>
          </w:p>
        </w:tc>
      </w:tr>
      <w:tr w:rsidR="00B83E64" w:rsidRPr="00BC1D9E" w14:paraId="7BA962B5" w14:textId="77777777" w:rsidTr="00B9370D">
        <w:tc>
          <w:tcPr>
            <w:tcW w:w="306" w:type="dxa"/>
            <w:tcBorders>
              <w:top w:val="dotted" w:sz="4" w:space="0" w:color="auto"/>
              <w:bottom w:val="dotted" w:sz="4" w:space="0" w:color="auto"/>
              <w:right w:val="dotted" w:sz="4" w:space="0" w:color="auto"/>
            </w:tcBorders>
            <w:vAlign w:val="center"/>
          </w:tcPr>
          <w:p w14:paraId="7BA962B1"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vAlign w:val="center"/>
          </w:tcPr>
          <w:p w14:paraId="7BA962B2" w14:textId="77777777" w:rsidR="00B83E64" w:rsidRPr="008D6493" w:rsidRDefault="00B83E64" w:rsidP="002A0BB7">
            <w:pPr>
              <w:spacing w:before="20" w:after="20"/>
              <w:rPr>
                <w:sz w:val="20"/>
              </w:rPr>
            </w:pPr>
          </w:p>
        </w:tc>
        <w:tc>
          <w:tcPr>
            <w:tcW w:w="5387" w:type="dxa"/>
            <w:tcBorders>
              <w:top w:val="dotted" w:sz="4" w:space="0" w:color="auto"/>
              <w:bottom w:val="dotted" w:sz="4" w:space="0" w:color="auto"/>
            </w:tcBorders>
            <w:vAlign w:val="center"/>
          </w:tcPr>
          <w:p w14:paraId="7BA962B3" w14:textId="77777777" w:rsidR="00B83E64" w:rsidRPr="008D6493" w:rsidRDefault="00B83E64" w:rsidP="002A0BB7">
            <w:pPr>
              <w:spacing w:before="20" w:after="20"/>
              <w:rPr>
                <w:sz w:val="20"/>
              </w:rPr>
            </w:pPr>
          </w:p>
        </w:tc>
        <w:tc>
          <w:tcPr>
            <w:tcW w:w="1382" w:type="dxa"/>
            <w:tcBorders>
              <w:top w:val="dotted" w:sz="4" w:space="0" w:color="auto"/>
              <w:bottom w:val="dotted" w:sz="4" w:space="0" w:color="auto"/>
            </w:tcBorders>
            <w:vAlign w:val="center"/>
          </w:tcPr>
          <w:p w14:paraId="7BA962B4" w14:textId="77777777" w:rsidR="00B83E64" w:rsidRPr="008D6493" w:rsidRDefault="00B83E64" w:rsidP="002A0BB7">
            <w:pPr>
              <w:spacing w:before="20" w:after="20"/>
              <w:rPr>
                <w:sz w:val="20"/>
              </w:rPr>
            </w:pPr>
          </w:p>
        </w:tc>
      </w:tr>
      <w:tr w:rsidR="00B83E64" w:rsidRPr="00BC1D9E" w14:paraId="7BA962BA" w14:textId="77777777" w:rsidTr="00BE04A7">
        <w:tc>
          <w:tcPr>
            <w:tcW w:w="306" w:type="dxa"/>
            <w:tcBorders>
              <w:top w:val="dotted" w:sz="4" w:space="0" w:color="auto"/>
              <w:bottom w:val="dotted" w:sz="4" w:space="0" w:color="auto"/>
              <w:right w:val="dotted" w:sz="4" w:space="0" w:color="auto"/>
            </w:tcBorders>
            <w:vAlign w:val="center"/>
          </w:tcPr>
          <w:p w14:paraId="7BA962B6"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vAlign w:val="center"/>
          </w:tcPr>
          <w:p w14:paraId="7BA962B7" w14:textId="77777777" w:rsidR="00B83E64" w:rsidRPr="008D6493" w:rsidRDefault="00B83E64" w:rsidP="002A0BB7">
            <w:pPr>
              <w:spacing w:before="20" w:after="20"/>
              <w:rPr>
                <w:sz w:val="20"/>
              </w:rPr>
            </w:pPr>
          </w:p>
        </w:tc>
        <w:tc>
          <w:tcPr>
            <w:tcW w:w="5387" w:type="dxa"/>
            <w:tcBorders>
              <w:top w:val="dotted" w:sz="4" w:space="0" w:color="auto"/>
              <w:bottom w:val="dotted" w:sz="4" w:space="0" w:color="auto"/>
            </w:tcBorders>
            <w:vAlign w:val="center"/>
          </w:tcPr>
          <w:p w14:paraId="7BA962B8" w14:textId="77777777" w:rsidR="00B83E64" w:rsidRPr="008D6493" w:rsidRDefault="00B83E64" w:rsidP="002A0BB7">
            <w:pPr>
              <w:spacing w:before="20" w:after="20"/>
              <w:rPr>
                <w:sz w:val="20"/>
              </w:rPr>
            </w:pPr>
          </w:p>
        </w:tc>
        <w:tc>
          <w:tcPr>
            <w:tcW w:w="1382" w:type="dxa"/>
            <w:tcBorders>
              <w:top w:val="dotted" w:sz="4" w:space="0" w:color="auto"/>
              <w:bottom w:val="dotted" w:sz="4" w:space="0" w:color="auto"/>
            </w:tcBorders>
            <w:vAlign w:val="center"/>
          </w:tcPr>
          <w:p w14:paraId="7BA962B9" w14:textId="77777777" w:rsidR="00B83E64" w:rsidRPr="008D6493" w:rsidRDefault="00B83E64" w:rsidP="002A0BB7">
            <w:pPr>
              <w:spacing w:before="20" w:after="20"/>
              <w:rPr>
                <w:sz w:val="20"/>
              </w:rPr>
            </w:pPr>
          </w:p>
        </w:tc>
      </w:tr>
      <w:tr w:rsidR="00B83E64" w:rsidRPr="00BC1D9E" w14:paraId="7BA962BF" w14:textId="77777777" w:rsidTr="00BE04A7">
        <w:tc>
          <w:tcPr>
            <w:tcW w:w="306" w:type="dxa"/>
            <w:tcBorders>
              <w:top w:val="dotted" w:sz="4" w:space="0" w:color="auto"/>
              <w:bottom w:val="single" w:sz="4" w:space="0" w:color="auto"/>
              <w:right w:val="dotted" w:sz="4" w:space="0" w:color="auto"/>
            </w:tcBorders>
            <w:vAlign w:val="center"/>
          </w:tcPr>
          <w:p w14:paraId="7BA962BB"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vAlign w:val="center"/>
          </w:tcPr>
          <w:p w14:paraId="7BA962BC" w14:textId="77777777" w:rsidR="00B83E64" w:rsidRPr="008D6493" w:rsidRDefault="00B83E64" w:rsidP="002A0BB7">
            <w:pPr>
              <w:spacing w:before="20" w:after="20"/>
              <w:rPr>
                <w:sz w:val="20"/>
              </w:rPr>
            </w:pPr>
          </w:p>
        </w:tc>
        <w:tc>
          <w:tcPr>
            <w:tcW w:w="5387" w:type="dxa"/>
            <w:tcBorders>
              <w:top w:val="dotted" w:sz="4" w:space="0" w:color="auto"/>
              <w:bottom w:val="single" w:sz="4" w:space="0" w:color="auto"/>
            </w:tcBorders>
            <w:vAlign w:val="center"/>
          </w:tcPr>
          <w:p w14:paraId="7BA962BD" w14:textId="77777777" w:rsidR="00B83E64" w:rsidRPr="008D6493" w:rsidRDefault="00B83E64" w:rsidP="002A0BB7">
            <w:pPr>
              <w:spacing w:before="20" w:after="20"/>
              <w:rPr>
                <w:sz w:val="20"/>
              </w:rPr>
            </w:pPr>
          </w:p>
        </w:tc>
        <w:tc>
          <w:tcPr>
            <w:tcW w:w="1382" w:type="dxa"/>
            <w:tcBorders>
              <w:top w:val="dotted" w:sz="4" w:space="0" w:color="auto"/>
              <w:bottom w:val="single" w:sz="4" w:space="0" w:color="auto"/>
            </w:tcBorders>
            <w:vAlign w:val="center"/>
          </w:tcPr>
          <w:p w14:paraId="7BA962BE" w14:textId="77777777" w:rsidR="00B83E64" w:rsidRPr="008D6493" w:rsidRDefault="00B83E64" w:rsidP="002A0BB7">
            <w:pPr>
              <w:spacing w:before="20" w:after="20"/>
              <w:rPr>
                <w:sz w:val="20"/>
              </w:rPr>
            </w:pPr>
          </w:p>
        </w:tc>
      </w:tr>
    </w:tbl>
    <w:p w14:paraId="4BF7EAB0" w14:textId="77777777" w:rsidR="00205E78" w:rsidRPr="00BC6686" w:rsidRDefault="00205E78" w:rsidP="00205E78">
      <w:pPr>
        <w:rPr>
          <w:rFonts w:eastAsia="Calibri"/>
          <w:i/>
          <w:sz w:val="18"/>
        </w:rPr>
      </w:pPr>
      <w:r w:rsidRPr="00BC6686">
        <w:rPr>
          <w:rFonts w:eastAsia="Calibri"/>
          <w:i/>
          <w:sz w:val="18"/>
        </w:rPr>
        <w:t>Fyll på rader vid behov.</w:t>
      </w:r>
    </w:p>
    <w:p w14:paraId="7BA962C0" w14:textId="77777777" w:rsidR="00B83E64" w:rsidRDefault="00B83E64" w:rsidP="00B83E64">
      <w:pPr>
        <w:rPr>
          <w:rFonts w:eastAsia="Calibri"/>
          <w:i/>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2471"/>
        <w:gridCol w:w="2521"/>
        <w:gridCol w:w="1777"/>
      </w:tblGrid>
      <w:tr w:rsidR="00B83E64" w:rsidRPr="00BC1D9E" w14:paraId="7BA962C2" w14:textId="77777777" w:rsidTr="006A54D4">
        <w:tc>
          <w:tcPr>
            <w:tcW w:w="9174" w:type="dxa"/>
            <w:gridSpan w:val="5"/>
            <w:tcBorders>
              <w:bottom w:val="single" w:sz="4" w:space="0" w:color="auto"/>
            </w:tcBorders>
            <w:shd w:val="clear" w:color="auto" w:fill="DBE5F1" w:themeFill="accent1" w:themeFillTint="33"/>
          </w:tcPr>
          <w:p w14:paraId="7BA962C1" w14:textId="3AA7073E" w:rsidR="00B83E64" w:rsidRPr="008D6493" w:rsidRDefault="00B26935" w:rsidP="002A0BB7">
            <w:pPr>
              <w:spacing w:before="20" w:after="20"/>
              <w:rPr>
                <w:b/>
                <w:sz w:val="20"/>
                <w:szCs w:val="20"/>
              </w:rPr>
            </w:pPr>
            <w:r>
              <w:rPr>
                <w:b/>
                <w:sz w:val="20"/>
                <w:szCs w:val="20"/>
              </w:rPr>
              <w:t xml:space="preserve">d) </w:t>
            </w:r>
            <w:r w:rsidR="00B83E64" w:rsidRPr="008D6493">
              <w:rPr>
                <w:b/>
                <w:sz w:val="20"/>
                <w:szCs w:val="20"/>
              </w:rPr>
              <w:t>Om skillnader finns jämfört med L-verksamheten i övrigt</w:t>
            </w:r>
          </w:p>
        </w:tc>
      </w:tr>
      <w:tr w:rsidR="00B83E64" w:rsidRPr="00BC1D9E" w14:paraId="7BA962C6" w14:textId="77777777" w:rsidTr="006A54D4">
        <w:tc>
          <w:tcPr>
            <w:tcW w:w="2405" w:type="dxa"/>
            <w:gridSpan w:val="2"/>
            <w:vMerge w:val="restart"/>
            <w:shd w:val="clear" w:color="auto" w:fill="DBE5F1" w:themeFill="accent1" w:themeFillTint="33"/>
            <w:vAlign w:val="center"/>
          </w:tcPr>
          <w:p w14:paraId="7BA962C3" w14:textId="0ADB07BB" w:rsidR="00B83E64" w:rsidRPr="008D6493" w:rsidRDefault="00E26950" w:rsidP="002A0BB7">
            <w:pPr>
              <w:spacing w:before="20" w:after="20"/>
              <w:rPr>
                <w:b/>
                <w:sz w:val="20"/>
                <w:szCs w:val="20"/>
              </w:rPr>
            </w:pPr>
            <w:r w:rsidRPr="008D6493">
              <w:rPr>
                <w:b/>
                <w:sz w:val="20"/>
                <w:szCs w:val="20"/>
              </w:rPr>
              <w:t>Er egen beteckning för GMM-användningen</w:t>
            </w:r>
          </w:p>
        </w:tc>
        <w:tc>
          <w:tcPr>
            <w:tcW w:w="4992" w:type="dxa"/>
            <w:gridSpan w:val="2"/>
            <w:tcBorders>
              <w:bottom w:val="nil"/>
            </w:tcBorders>
            <w:shd w:val="clear" w:color="auto" w:fill="DBE5F1" w:themeFill="accent1" w:themeFillTint="33"/>
            <w:vAlign w:val="center"/>
          </w:tcPr>
          <w:p w14:paraId="7BA962C4" w14:textId="77777777" w:rsidR="00B83E64" w:rsidRPr="008D6493" w:rsidRDefault="00B83E64" w:rsidP="002A0BB7">
            <w:pPr>
              <w:spacing w:before="20" w:after="20"/>
              <w:rPr>
                <w:b/>
                <w:sz w:val="20"/>
                <w:szCs w:val="20"/>
              </w:rPr>
            </w:pPr>
            <w:r w:rsidRPr="008D6493">
              <w:rPr>
                <w:b/>
                <w:sz w:val="20"/>
                <w:szCs w:val="20"/>
              </w:rPr>
              <w:t>Hantering av avfall (tillägg/ändring)</w:t>
            </w:r>
          </w:p>
        </w:tc>
        <w:tc>
          <w:tcPr>
            <w:tcW w:w="1777" w:type="dxa"/>
            <w:vMerge w:val="restart"/>
            <w:shd w:val="clear" w:color="auto" w:fill="DBE5F1" w:themeFill="accent1" w:themeFillTint="33"/>
            <w:vAlign w:val="center"/>
          </w:tcPr>
          <w:p w14:paraId="7BA962C5" w14:textId="49C07963" w:rsidR="00B83E64" w:rsidRPr="008D6493" w:rsidRDefault="00EA0394" w:rsidP="002A0BB7">
            <w:pPr>
              <w:spacing w:before="20" w:after="20"/>
              <w:rPr>
                <w:b/>
                <w:sz w:val="20"/>
                <w:szCs w:val="20"/>
              </w:rPr>
            </w:pPr>
            <w:r>
              <w:rPr>
                <w:b/>
                <w:sz w:val="20"/>
                <w:szCs w:val="20"/>
              </w:rPr>
              <w:t>U</w:t>
            </w:r>
            <w:r w:rsidR="00B83E64" w:rsidRPr="008D6493">
              <w:rPr>
                <w:b/>
                <w:sz w:val="20"/>
                <w:szCs w:val="20"/>
              </w:rPr>
              <w:t>ngefärlig volym</w:t>
            </w:r>
          </w:p>
        </w:tc>
      </w:tr>
      <w:tr w:rsidR="00B83E64" w:rsidRPr="00BC1D9E" w14:paraId="7BA962CB" w14:textId="77777777" w:rsidTr="006A54D4">
        <w:tc>
          <w:tcPr>
            <w:tcW w:w="2405" w:type="dxa"/>
            <w:gridSpan w:val="2"/>
            <w:vMerge/>
            <w:tcBorders>
              <w:bottom w:val="dotted" w:sz="4" w:space="0" w:color="auto"/>
            </w:tcBorders>
            <w:shd w:val="clear" w:color="auto" w:fill="DBE5F1" w:themeFill="accent1" w:themeFillTint="33"/>
          </w:tcPr>
          <w:p w14:paraId="7BA962C7" w14:textId="77777777" w:rsidR="00B83E64" w:rsidRPr="008D6493" w:rsidRDefault="00B83E64" w:rsidP="002A0BB7">
            <w:pPr>
              <w:spacing w:before="20" w:after="20"/>
              <w:rPr>
                <w:b/>
                <w:sz w:val="20"/>
                <w:szCs w:val="20"/>
              </w:rPr>
            </w:pPr>
          </w:p>
        </w:tc>
        <w:tc>
          <w:tcPr>
            <w:tcW w:w="2471" w:type="dxa"/>
            <w:tcBorders>
              <w:top w:val="nil"/>
              <w:bottom w:val="dotted" w:sz="4" w:space="0" w:color="auto"/>
            </w:tcBorders>
            <w:shd w:val="clear" w:color="auto" w:fill="DBE5F1" w:themeFill="accent1" w:themeFillTint="33"/>
            <w:vAlign w:val="center"/>
          </w:tcPr>
          <w:p w14:paraId="7BA962C8" w14:textId="77777777" w:rsidR="00B83E64" w:rsidRPr="00C337DD" w:rsidRDefault="00B83E64" w:rsidP="002A0BB7">
            <w:pPr>
              <w:spacing w:before="20" w:after="20"/>
              <w:rPr>
                <w:sz w:val="18"/>
                <w:szCs w:val="20"/>
              </w:rPr>
            </w:pPr>
            <w:r w:rsidRPr="00C337DD">
              <w:rPr>
                <w:sz w:val="18"/>
                <w:szCs w:val="20"/>
              </w:rPr>
              <w:t>Ny uppgift</w:t>
            </w:r>
          </w:p>
        </w:tc>
        <w:tc>
          <w:tcPr>
            <w:tcW w:w="2521" w:type="dxa"/>
            <w:tcBorders>
              <w:top w:val="nil"/>
              <w:bottom w:val="dotted" w:sz="4" w:space="0" w:color="auto"/>
            </w:tcBorders>
            <w:shd w:val="clear" w:color="auto" w:fill="DBE5F1" w:themeFill="accent1" w:themeFillTint="33"/>
            <w:vAlign w:val="center"/>
          </w:tcPr>
          <w:p w14:paraId="7BA962C9" w14:textId="77777777" w:rsidR="00B83E64" w:rsidRPr="00C337DD" w:rsidRDefault="00B83E64" w:rsidP="002A0BB7">
            <w:pPr>
              <w:spacing w:before="20" w:after="20"/>
              <w:rPr>
                <w:sz w:val="18"/>
                <w:szCs w:val="20"/>
              </w:rPr>
            </w:pPr>
            <w:r w:rsidRPr="00C337DD">
              <w:rPr>
                <w:sz w:val="18"/>
                <w:szCs w:val="20"/>
              </w:rPr>
              <w:t>Tidigare uppgift</w:t>
            </w:r>
          </w:p>
        </w:tc>
        <w:tc>
          <w:tcPr>
            <w:tcW w:w="1777" w:type="dxa"/>
            <w:vMerge/>
            <w:tcBorders>
              <w:bottom w:val="dotted" w:sz="4" w:space="0" w:color="auto"/>
            </w:tcBorders>
            <w:shd w:val="clear" w:color="auto" w:fill="DBE5F1" w:themeFill="accent1" w:themeFillTint="33"/>
          </w:tcPr>
          <w:p w14:paraId="7BA962CA" w14:textId="77777777" w:rsidR="00B83E64" w:rsidRPr="008D6493" w:rsidRDefault="00B83E64" w:rsidP="002A0BB7">
            <w:pPr>
              <w:spacing w:before="20" w:after="20"/>
              <w:rPr>
                <w:b/>
                <w:sz w:val="20"/>
                <w:szCs w:val="20"/>
              </w:rPr>
            </w:pPr>
          </w:p>
        </w:tc>
      </w:tr>
      <w:tr w:rsidR="00B83E64" w:rsidRPr="00BC1D9E" w14:paraId="7BA962D1" w14:textId="77777777" w:rsidTr="00B25590">
        <w:tc>
          <w:tcPr>
            <w:tcW w:w="306" w:type="dxa"/>
            <w:tcBorders>
              <w:top w:val="dotted" w:sz="4" w:space="0" w:color="auto"/>
              <w:bottom w:val="dotted" w:sz="4" w:space="0" w:color="auto"/>
              <w:right w:val="dotted" w:sz="4" w:space="0" w:color="auto"/>
            </w:tcBorders>
            <w:vAlign w:val="center"/>
          </w:tcPr>
          <w:p w14:paraId="7BA962CC"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1</w:t>
            </w:r>
          </w:p>
        </w:tc>
        <w:tc>
          <w:tcPr>
            <w:tcW w:w="2099" w:type="dxa"/>
            <w:tcBorders>
              <w:top w:val="dotted" w:sz="4" w:space="0" w:color="auto"/>
              <w:left w:val="dotted" w:sz="4" w:space="0" w:color="auto"/>
              <w:bottom w:val="dotted" w:sz="4" w:space="0" w:color="auto"/>
            </w:tcBorders>
            <w:vAlign w:val="center"/>
          </w:tcPr>
          <w:p w14:paraId="7BA962CD" w14:textId="77777777" w:rsidR="00B83E64" w:rsidRPr="008D6493" w:rsidRDefault="00B83E64" w:rsidP="002A0BB7">
            <w:pPr>
              <w:spacing w:before="20" w:after="20"/>
              <w:rPr>
                <w:sz w:val="20"/>
                <w:szCs w:val="20"/>
              </w:rPr>
            </w:pPr>
          </w:p>
        </w:tc>
        <w:tc>
          <w:tcPr>
            <w:tcW w:w="2471" w:type="dxa"/>
            <w:tcBorders>
              <w:top w:val="dotted" w:sz="4" w:space="0" w:color="auto"/>
              <w:bottom w:val="dotted" w:sz="4" w:space="0" w:color="auto"/>
            </w:tcBorders>
            <w:vAlign w:val="center"/>
          </w:tcPr>
          <w:p w14:paraId="7BA962CE" w14:textId="77777777" w:rsidR="00B83E64" w:rsidRPr="008D6493" w:rsidRDefault="00B83E64" w:rsidP="002A0BB7">
            <w:pPr>
              <w:spacing w:before="20" w:after="20"/>
              <w:rPr>
                <w:sz w:val="20"/>
                <w:szCs w:val="20"/>
              </w:rPr>
            </w:pPr>
          </w:p>
        </w:tc>
        <w:tc>
          <w:tcPr>
            <w:tcW w:w="2521" w:type="dxa"/>
            <w:tcBorders>
              <w:top w:val="dotted" w:sz="4" w:space="0" w:color="auto"/>
              <w:bottom w:val="dotted" w:sz="4" w:space="0" w:color="auto"/>
            </w:tcBorders>
            <w:vAlign w:val="center"/>
          </w:tcPr>
          <w:p w14:paraId="7BA962CF" w14:textId="77777777" w:rsidR="00B83E64" w:rsidRPr="008D6493" w:rsidRDefault="00B83E64" w:rsidP="002A0BB7">
            <w:pPr>
              <w:spacing w:before="20" w:after="20"/>
              <w:rPr>
                <w:sz w:val="20"/>
                <w:szCs w:val="20"/>
              </w:rPr>
            </w:pPr>
          </w:p>
        </w:tc>
        <w:tc>
          <w:tcPr>
            <w:tcW w:w="1777" w:type="dxa"/>
            <w:tcBorders>
              <w:top w:val="dotted" w:sz="4" w:space="0" w:color="auto"/>
              <w:bottom w:val="dotted" w:sz="4" w:space="0" w:color="auto"/>
            </w:tcBorders>
            <w:vAlign w:val="center"/>
          </w:tcPr>
          <w:p w14:paraId="7BA962D0" w14:textId="77777777" w:rsidR="00B83E64" w:rsidRPr="008D6493" w:rsidRDefault="00B83E64" w:rsidP="002A0BB7">
            <w:pPr>
              <w:spacing w:before="20" w:after="20"/>
              <w:rPr>
                <w:sz w:val="20"/>
                <w:szCs w:val="20"/>
              </w:rPr>
            </w:pPr>
          </w:p>
        </w:tc>
      </w:tr>
      <w:tr w:rsidR="00B83E64" w:rsidRPr="00BC1D9E" w14:paraId="7BA962D7" w14:textId="77777777" w:rsidTr="00B25590">
        <w:tc>
          <w:tcPr>
            <w:tcW w:w="306" w:type="dxa"/>
            <w:tcBorders>
              <w:top w:val="dotted" w:sz="4" w:space="0" w:color="auto"/>
              <w:bottom w:val="dotted" w:sz="4" w:space="0" w:color="auto"/>
              <w:right w:val="dotted" w:sz="4" w:space="0" w:color="auto"/>
            </w:tcBorders>
            <w:vAlign w:val="center"/>
          </w:tcPr>
          <w:p w14:paraId="7BA962D2"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2</w:t>
            </w:r>
          </w:p>
        </w:tc>
        <w:tc>
          <w:tcPr>
            <w:tcW w:w="2099" w:type="dxa"/>
            <w:tcBorders>
              <w:top w:val="dotted" w:sz="4" w:space="0" w:color="auto"/>
              <w:left w:val="dotted" w:sz="4" w:space="0" w:color="auto"/>
              <w:bottom w:val="dotted" w:sz="4" w:space="0" w:color="auto"/>
            </w:tcBorders>
            <w:vAlign w:val="center"/>
          </w:tcPr>
          <w:p w14:paraId="7BA962D3" w14:textId="77777777" w:rsidR="00B83E64" w:rsidRPr="008D6493" w:rsidRDefault="00B83E64" w:rsidP="002A0BB7">
            <w:pPr>
              <w:spacing w:before="20" w:after="20"/>
              <w:rPr>
                <w:sz w:val="20"/>
              </w:rPr>
            </w:pPr>
          </w:p>
        </w:tc>
        <w:tc>
          <w:tcPr>
            <w:tcW w:w="2471" w:type="dxa"/>
            <w:tcBorders>
              <w:top w:val="dotted" w:sz="4" w:space="0" w:color="auto"/>
              <w:bottom w:val="dotted" w:sz="4" w:space="0" w:color="auto"/>
            </w:tcBorders>
            <w:vAlign w:val="center"/>
          </w:tcPr>
          <w:p w14:paraId="7BA962D4" w14:textId="77777777" w:rsidR="00B83E64" w:rsidRPr="008D6493" w:rsidRDefault="00B83E64" w:rsidP="002A0BB7">
            <w:pPr>
              <w:spacing w:before="20" w:after="20"/>
              <w:rPr>
                <w:sz w:val="20"/>
              </w:rPr>
            </w:pPr>
          </w:p>
        </w:tc>
        <w:tc>
          <w:tcPr>
            <w:tcW w:w="2521" w:type="dxa"/>
            <w:tcBorders>
              <w:top w:val="dotted" w:sz="4" w:space="0" w:color="auto"/>
              <w:bottom w:val="dotted" w:sz="4" w:space="0" w:color="auto"/>
            </w:tcBorders>
            <w:vAlign w:val="center"/>
          </w:tcPr>
          <w:p w14:paraId="7BA962D5" w14:textId="77777777" w:rsidR="00B83E64" w:rsidRPr="008D6493" w:rsidRDefault="00B83E64" w:rsidP="002A0BB7">
            <w:pPr>
              <w:spacing w:before="20" w:after="20"/>
              <w:rPr>
                <w:sz w:val="20"/>
              </w:rPr>
            </w:pPr>
          </w:p>
        </w:tc>
        <w:tc>
          <w:tcPr>
            <w:tcW w:w="1777" w:type="dxa"/>
            <w:tcBorders>
              <w:top w:val="dotted" w:sz="4" w:space="0" w:color="auto"/>
              <w:bottom w:val="dotted" w:sz="4" w:space="0" w:color="auto"/>
            </w:tcBorders>
            <w:vAlign w:val="center"/>
          </w:tcPr>
          <w:p w14:paraId="7BA962D6" w14:textId="77777777" w:rsidR="00B83E64" w:rsidRPr="008D6493" w:rsidRDefault="00B83E64" w:rsidP="002A0BB7">
            <w:pPr>
              <w:spacing w:before="20" w:after="20"/>
              <w:rPr>
                <w:sz w:val="20"/>
              </w:rPr>
            </w:pPr>
          </w:p>
        </w:tc>
      </w:tr>
      <w:tr w:rsidR="00B83E64" w:rsidRPr="00BC1D9E" w14:paraId="7BA962DD" w14:textId="77777777" w:rsidTr="00B25590">
        <w:tc>
          <w:tcPr>
            <w:tcW w:w="306" w:type="dxa"/>
            <w:tcBorders>
              <w:top w:val="dotted" w:sz="4" w:space="0" w:color="auto"/>
              <w:bottom w:val="single" w:sz="4" w:space="0" w:color="auto"/>
              <w:right w:val="dotted" w:sz="4" w:space="0" w:color="auto"/>
            </w:tcBorders>
            <w:vAlign w:val="center"/>
          </w:tcPr>
          <w:p w14:paraId="7BA962D8"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3</w:t>
            </w:r>
          </w:p>
        </w:tc>
        <w:tc>
          <w:tcPr>
            <w:tcW w:w="2099" w:type="dxa"/>
            <w:tcBorders>
              <w:top w:val="dotted" w:sz="4" w:space="0" w:color="auto"/>
              <w:left w:val="dotted" w:sz="4" w:space="0" w:color="auto"/>
              <w:bottom w:val="single" w:sz="4" w:space="0" w:color="auto"/>
            </w:tcBorders>
            <w:vAlign w:val="center"/>
          </w:tcPr>
          <w:p w14:paraId="7BA962D9" w14:textId="77777777" w:rsidR="00B83E64" w:rsidRPr="008D6493" w:rsidRDefault="00B83E64" w:rsidP="002A0BB7">
            <w:pPr>
              <w:spacing w:before="20" w:after="20"/>
              <w:rPr>
                <w:sz w:val="20"/>
              </w:rPr>
            </w:pPr>
          </w:p>
        </w:tc>
        <w:tc>
          <w:tcPr>
            <w:tcW w:w="2471" w:type="dxa"/>
            <w:tcBorders>
              <w:top w:val="dotted" w:sz="4" w:space="0" w:color="auto"/>
              <w:bottom w:val="single" w:sz="4" w:space="0" w:color="auto"/>
            </w:tcBorders>
            <w:vAlign w:val="center"/>
          </w:tcPr>
          <w:p w14:paraId="7BA962DA" w14:textId="77777777" w:rsidR="00B83E64" w:rsidRPr="008D6493" w:rsidRDefault="00B83E64" w:rsidP="002A0BB7">
            <w:pPr>
              <w:spacing w:before="20" w:after="20"/>
              <w:rPr>
                <w:sz w:val="20"/>
              </w:rPr>
            </w:pPr>
          </w:p>
        </w:tc>
        <w:tc>
          <w:tcPr>
            <w:tcW w:w="2521" w:type="dxa"/>
            <w:tcBorders>
              <w:top w:val="dotted" w:sz="4" w:space="0" w:color="auto"/>
              <w:bottom w:val="single" w:sz="4" w:space="0" w:color="auto"/>
            </w:tcBorders>
            <w:vAlign w:val="center"/>
          </w:tcPr>
          <w:p w14:paraId="7BA962DB" w14:textId="77777777" w:rsidR="00B83E64" w:rsidRPr="008D6493" w:rsidRDefault="00B83E64" w:rsidP="002A0BB7">
            <w:pPr>
              <w:spacing w:before="20" w:after="20"/>
              <w:rPr>
                <w:sz w:val="20"/>
              </w:rPr>
            </w:pPr>
          </w:p>
        </w:tc>
        <w:tc>
          <w:tcPr>
            <w:tcW w:w="1777" w:type="dxa"/>
            <w:tcBorders>
              <w:top w:val="dotted" w:sz="4" w:space="0" w:color="auto"/>
              <w:bottom w:val="single" w:sz="4" w:space="0" w:color="auto"/>
            </w:tcBorders>
            <w:vAlign w:val="center"/>
          </w:tcPr>
          <w:p w14:paraId="7BA962DC" w14:textId="77777777" w:rsidR="00B83E64" w:rsidRPr="008D6493" w:rsidRDefault="00B83E64" w:rsidP="002A0BB7">
            <w:pPr>
              <w:spacing w:before="20" w:after="20"/>
              <w:rPr>
                <w:sz w:val="20"/>
              </w:rPr>
            </w:pPr>
          </w:p>
        </w:tc>
      </w:tr>
    </w:tbl>
    <w:p w14:paraId="11C83162" w14:textId="63AA2B7D" w:rsidR="00205E78" w:rsidRPr="00BC6686" w:rsidRDefault="00205E78" w:rsidP="00205E78">
      <w:pPr>
        <w:rPr>
          <w:rFonts w:eastAsia="Calibri"/>
          <w:i/>
          <w:sz w:val="18"/>
        </w:rPr>
      </w:pPr>
      <w:r w:rsidRPr="00BC6686">
        <w:rPr>
          <w:rFonts w:eastAsia="Calibri"/>
          <w:i/>
          <w:sz w:val="18"/>
        </w:rPr>
        <w:t>Fyll på rader vid behov.</w:t>
      </w:r>
    </w:p>
    <w:p w14:paraId="7BA962DE" w14:textId="140F3016" w:rsidR="00B83E64" w:rsidRDefault="00B26935" w:rsidP="00B83E64">
      <w:pPr>
        <w:pStyle w:val="Rubrik2"/>
        <w:rPr>
          <w:rFonts w:eastAsia="Calibri"/>
        </w:rPr>
      </w:pPr>
      <w:r>
        <w:t>4</w:t>
      </w:r>
      <w:r w:rsidR="00C81532">
        <w:t xml:space="preserve">. </w:t>
      </w:r>
      <w:r w:rsidR="00E26950" w:rsidRPr="00E26950">
        <w:t>Beskrivning av GMM-anvä</w:t>
      </w:r>
      <w:r w:rsidR="00D834F7">
        <w:t xml:space="preserve">ndningen, </w:t>
      </w:r>
      <w:r w:rsidR="00E26950" w:rsidRPr="00E26950">
        <w:t>syftet med an</w:t>
      </w:r>
      <w:r w:rsidR="002324E4">
        <w:t>vändningen, förväntade resultat</w:t>
      </w:r>
      <w:r w:rsidR="00D834F7">
        <w:t xml:space="preserve"> och</w:t>
      </w:r>
      <w:r w:rsidR="002324E4">
        <w:br/>
      </w:r>
      <w:r>
        <w:t>5</w:t>
      </w:r>
      <w:r w:rsidR="002324E4">
        <w:t>. U</w:t>
      </w:r>
      <w:r w:rsidR="00E26950" w:rsidRPr="00E26950">
        <w:t>ppgifter om det biologiska materialet</w:t>
      </w:r>
    </w:p>
    <w:p w14:paraId="7BA962DF" w14:textId="77777777" w:rsidR="0042131A" w:rsidRPr="00D60D6E" w:rsidRDefault="0042131A" w:rsidP="002A0BB7">
      <w:pPr>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szCs w:val="18"/>
        </w:rPr>
      </w:pPr>
      <w:r w:rsidRPr="00D60D6E">
        <w:rPr>
          <w:rFonts w:eastAsia="Calibri"/>
          <w:sz w:val="18"/>
          <w:szCs w:val="18"/>
        </w:rPr>
        <w:t xml:space="preserve">Var uppmärksam på vilken av de olika förlagorna som du använder. </w:t>
      </w:r>
    </w:p>
    <w:p w14:paraId="7BA962E0" w14:textId="77777777" w:rsidR="0042131A" w:rsidRPr="00D60D6E" w:rsidRDefault="0042131A" w:rsidP="002A0BB7">
      <w:pPr>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szCs w:val="18"/>
        </w:rPr>
      </w:pPr>
      <w:r w:rsidRPr="00D60D6E">
        <w:rPr>
          <w:rFonts w:eastAsia="Calibri"/>
          <w:sz w:val="18"/>
          <w:szCs w:val="18"/>
        </w:rPr>
        <w:t>Kopiera vid behov och ta gärna bort oanvända formulär.</w:t>
      </w:r>
    </w:p>
    <w:p w14:paraId="7BA962E1" w14:textId="77777777" w:rsidR="0029658D" w:rsidRPr="006C6366" w:rsidRDefault="00A754C7" w:rsidP="006C6366">
      <w:pPr>
        <w:pStyle w:val="Rubrik3"/>
        <w:rPr>
          <w:rFonts w:eastAsia="Calibri"/>
        </w:rPr>
      </w:pPr>
      <w:r w:rsidRPr="006C6366">
        <w:rPr>
          <w:rFonts w:eastAsia="Calibri"/>
        </w:rPr>
        <w:t xml:space="preserve">a) </w:t>
      </w:r>
      <w:r w:rsidR="0029658D" w:rsidRPr="006C6366">
        <w:rPr>
          <w:rFonts w:eastAsia="Calibri"/>
        </w:rPr>
        <w:t xml:space="preserve">Användning med vektor i </w:t>
      </w:r>
      <w:r w:rsidR="0029658D" w:rsidRPr="006C6366">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713"/>
        <w:gridCol w:w="284"/>
        <w:gridCol w:w="1843"/>
        <w:gridCol w:w="1949"/>
      </w:tblGrid>
      <w:tr w:rsidR="0029658D" w:rsidRPr="007913BF" w14:paraId="7BA962E6" w14:textId="77777777" w:rsidTr="006A54D4">
        <w:trPr>
          <w:cantSplit/>
        </w:trPr>
        <w:tc>
          <w:tcPr>
            <w:tcW w:w="2405" w:type="dxa"/>
            <w:tcBorders>
              <w:bottom w:val="single" w:sz="4" w:space="0" w:color="auto"/>
              <w:right w:val="dotted" w:sz="4" w:space="0" w:color="auto"/>
            </w:tcBorders>
            <w:shd w:val="clear" w:color="auto" w:fill="F2F2F2" w:themeFill="background1" w:themeFillShade="F2"/>
            <w:vAlign w:val="center"/>
          </w:tcPr>
          <w:p w14:paraId="7BA962E2" w14:textId="77777777" w:rsidR="0029658D" w:rsidRPr="007913BF" w:rsidRDefault="0029658D" w:rsidP="002A0BB7">
            <w:pPr>
              <w:spacing w:before="20" w:after="20"/>
              <w:rPr>
                <w:rFonts w:eastAsia="Calibri"/>
                <w:b/>
                <w:sz w:val="20"/>
              </w:rPr>
            </w:pPr>
            <w:r w:rsidRPr="007913BF">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7BA962E3" w14:textId="77777777" w:rsidR="0029658D" w:rsidRPr="007913BF" w:rsidRDefault="0029658D" w:rsidP="002A0BB7">
            <w:pPr>
              <w:spacing w:before="20" w:after="20"/>
              <w:jc w:val="center"/>
              <w:rPr>
                <w:rFonts w:eastAsia="Calibri"/>
                <w:b/>
                <w:sz w:val="20"/>
              </w:rPr>
            </w:pPr>
          </w:p>
        </w:tc>
        <w:tc>
          <w:tcPr>
            <w:tcW w:w="2257" w:type="dxa"/>
            <w:gridSpan w:val="4"/>
            <w:tcBorders>
              <w:bottom w:val="single" w:sz="4" w:space="0" w:color="auto"/>
              <w:right w:val="single" w:sz="4" w:space="0" w:color="auto"/>
            </w:tcBorders>
            <w:shd w:val="clear" w:color="auto" w:fill="F2F2F2" w:themeFill="background1" w:themeFillShade="F2"/>
            <w:vAlign w:val="center"/>
          </w:tcPr>
          <w:p w14:paraId="7BA962E4" w14:textId="3B9D6A6F" w:rsidR="0029658D" w:rsidRPr="007913BF" w:rsidRDefault="00E26950" w:rsidP="002A0BB7">
            <w:pPr>
              <w:spacing w:before="20" w:after="20"/>
              <w:rPr>
                <w:rFonts w:eastAsia="Calibri"/>
                <w:b/>
                <w:sz w:val="20"/>
              </w:rPr>
            </w:pPr>
            <w:r w:rsidRPr="007913BF">
              <w:rPr>
                <w:rFonts w:eastAsia="Calibri"/>
                <w:b/>
                <w:sz w:val="20"/>
              </w:rPr>
              <w:t>Er e</w:t>
            </w:r>
            <w:r w:rsidR="0029658D" w:rsidRPr="007913BF">
              <w:rPr>
                <w:rFonts w:eastAsia="Calibri"/>
                <w:b/>
                <w:sz w:val="20"/>
              </w:rPr>
              <w:t>gen beteckning:</w:t>
            </w:r>
          </w:p>
        </w:tc>
        <w:tc>
          <w:tcPr>
            <w:tcW w:w="4076" w:type="dxa"/>
            <w:gridSpan w:val="3"/>
            <w:tcBorders>
              <w:left w:val="single" w:sz="4" w:space="0" w:color="auto"/>
              <w:bottom w:val="single" w:sz="4" w:space="0" w:color="auto"/>
            </w:tcBorders>
          </w:tcPr>
          <w:p w14:paraId="7BA962E5" w14:textId="77777777" w:rsidR="0029658D" w:rsidRPr="007913BF" w:rsidRDefault="0029658D" w:rsidP="002A0BB7">
            <w:pPr>
              <w:spacing w:before="20" w:after="20"/>
              <w:rPr>
                <w:rFonts w:eastAsia="Calibri"/>
                <w:sz w:val="20"/>
              </w:rPr>
            </w:pPr>
          </w:p>
        </w:tc>
      </w:tr>
      <w:tr w:rsidR="00C81532" w:rsidRPr="007913BF" w14:paraId="7BA962E8" w14:textId="77777777" w:rsidTr="006A54D4">
        <w:trPr>
          <w:cantSplit/>
        </w:trPr>
        <w:tc>
          <w:tcPr>
            <w:tcW w:w="9174" w:type="dxa"/>
            <w:gridSpan w:val="9"/>
            <w:tcBorders>
              <w:bottom w:val="dotted" w:sz="4" w:space="0" w:color="auto"/>
            </w:tcBorders>
            <w:shd w:val="clear" w:color="auto" w:fill="F2F2F2" w:themeFill="background1" w:themeFillShade="F2"/>
            <w:vAlign w:val="center"/>
          </w:tcPr>
          <w:p w14:paraId="7BA962E7" w14:textId="77777777" w:rsidR="00C81532" w:rsidRPr="007913BF" w:rsidRDefault="00C81532" w:rsidP="002A0BB7">
            <w:pPr>
              <w:spacing w:before="20" w:after="20"/>
              <w:rPr>
                <w:rFonts w:eastAsia="Calibri"/>
                <w:b/>
                <w:sz w:val="20"/>
              </w:rPr>
            </w:pPr>
            <w:r w:rsidRPr="007913BF">
              <w:rPr>
                <w:rFonts w:eastAsia="Calibri"/>
                <w:b/>
                <w:sz w:val="20"/>
              </w:rPr>
              <w:t>Kortfattad beskrivning av GMM-användningen, inklusive syfte och förväntat resultat</w:t>
            </w:r>
          </w:p>
        </w:tc>
      </w:tr>
      <w:tr w:rsidR="00C81532" w:rsidRPr="007913BF" w14:paraId="7BA962EA" w14:textId="77777777" w:rsidTr="006A54D4">
        <w:trPr>
          <w:cantSplit/>
        </w:trPr>
        <w:tc>
          <w:tcPr>
            <w:tcW w:w="9174" w:type="dxa"/>
            <w:gridSpan w:val="9"/>
            <w:tcBorders>
              <w:top w:val="dotted" w:sz="4" w:space="0" w:color="auto"/>
            </w:tcBorders>
            <w:shd w:val="clear" w:color="auto" w:fill="auto"/>
            <w:vAlign w:val="center"/>
          </w:tcPr>
          <w:p w14:paraId="7BA962E9" w14:textId="77777777" w:rsidR="00C81532" w:rsidRPr="007913BF" w:rsidRDefault="00C81532" w:rsidP="002A0BB7">
            <w:pPr>
              <w:spacing w:before="20" w:after="20"/>
              <w:rPr>
                <w:rFonts w:eastAsia="Calibri"/>
                <w:sz w:val="20"/>
              </w:rPr>
            </w:pPr>
          </w:p>
        </w:tc>
      </w:tr>
      <w:tr w:rsidR="00B83E64" w:rsidRPr="007913BF" w14:paraId="7BA962EC"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2EB" w14:textId="77777777" w:rsidR="00B83E64" w:rsidRPr="007913BF" w:rsidRDefault="00B83E64" w:rsidP="002A0BB7">
            <w:pPr>
              <w:spacing w:before="20" w:after="20"/>
              <w:rPr>
                <w:rFonts w:eastAsia="Calibri"/>
                <w:i/>
                <w:sz w:val="20"/>
                <w:vertAlign w:val="superscript"/>
              </w:rPr>
            </w:pPr>
            <w:r w:rsidRPr="007913BF">
              <w:rPr>
                <w:rFonts w:eastAsia="Calibri"/>
                <w:b/>
                <w:sz w:val="20"/>
              </w:rPr>
              <w:t>Vektor</w:t>
            </w:r>
            <w:r w:rsidR="00177C9D" w:rsidRPr="007913BF">
              <w:rPr>
                <w:rFonts w:eastAsia="Calibri"/>
                <w:b/>
                <w:sz w:val="20"/>
              </w:rPr>
              <w:t xml:space="preserve"> i användningen</w:t>
            </w:r>
            <w:r w:rsidR="0029658D" w:rsidRPr="007913BF">
              <w:rPr>
                <w:rFonts w:eastAsia="Calibri"/>
                <w:b/>
                <w:i/>
                <w:sz w:val="20"/>
              </w:rPr>
              <w:t xml:space="preserve"> </w:t>
            </w:r>
            <w:r w:rsidR="0029658D" w:rsidRPr="007913BF">
              <w:rPr>
                <w:rFonts w:eastAsia="Calibri"/>
                <w:i/>
                <w:sz w:val="18"/>
              </w:rPr>
              <w:t>redovisa bara en vektortyp</w:t>
            </w:r>
          </w:p>
        </w:tc>
      </w:tr>
      <w:tr w:rsidR="00B43BFD" w:rsidRPr="007913BF" w14:paraId="7BA962EF"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2ED" w14:textId="67E66E7A" w:rsidR="00B43BFD" w:rsidRPr="007913BF" w:rsidRDefault="00B43BFD" w:rsidP="002A0BB7">
            <w:pPr>
              <w:spacing w:before="20" w:after="20"/>
              <w:rPr>
                <w:rFonts w:eastAsia="Calibri"/>
                <w:b/>
                <w:sz w:val="20"/>
              </w:rPr>
            </w:pPr>
            <w:r w:rsidRPr="007913BF">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7BA962EE" w14:textId="0E2D79E5" w:rsidR="00B43BFD" w:rsidRPr="007913BF" w:rsidRDefault="00B43BFD" w:rsidP="002A0BB7">
            <w:pPr>
              <w:spacing w:before="20" w:after="20"/>
              <w:rPr>
                <w:rFonts w:eastAsia="Calibri"/>
                <w:b/>
                <w:sz w:val="20"/>
              </w:rPr>
            </w:pPr>
            <w:r w:rsidRPr="007913BF">
              <w:rPr>
                <w:rFonts w:eastAsia="Calibri"/>
                <w:b/>
                <w:sz w:val="20"/>
              </w:rPr>
              <w:t>Virusets riskklass (vildtyp)</w:t>
            </w:r>
            <w:r w:rsidRPr="007913BF">
              <w:rPr>
                <w:rFonts w:eastAsia="Calibri"/>
                <w:b/>
                <w:sz w:val="20"/>
                <w:vertAlign w:val="superscript"/>
              </w:rPr>
              <w:t>1</w:t>
            </w:r>
          </w:p>
        </w:tc>
      </w:tr>
      <w:tr w:rsidR="00177C9D" w:rsidRPr="007913BF" w14:paraId="7BA962F2" w14:textId="77777777" w:rsidTr="006A54D4">
        <w:trPr>
          <w:cantSplit/>
        </w:trPr>
        <w:tc>
          <w:tcPr>
            <w:tcW w:w="4385" w:type="dxa"/>
            <w:gridSpan w:val="5"/>
            <w:tcBorders>
              <w:top w:val="dotted" w:sz="4" w:space="0" w:color="auto"/>
              <w:bottom w:val="single" w:sz="4" w:space="0" w:color="auto"/>
            </w:tcBorders>
          </w:tcPr>
          <w:p w14:paraId="7BA962F0" w14:textId="77777777" w:rsidR="00177C9D" w:rsidRPr="007913BF" w:rsidRDefault="00177C9D" w:rsidP="002A0BB7">
            <w:pPr>
              <w:spacing w:before="20" w:after="20"/>
              <w:rPr>
                <w:rFonts w:eastAsia="Calibri"/>
                <w:sz w:val="20"/>
              </w:rPr>
            </w:pPr>
          </w:p>
        </w:tc>
        <w:tc>
          <w:tcPr>
            <w:tcW w:w="4789" w:type="dxa"/>
            <w:gridSpan w:val="4"/>
            <w:tcBorders>
              <w:top w:val="dotted" w:sz="4" w:space="0" w:color="auto"/>
              <w:bottom w:val="single" w:sz="4" w:space="0" w:color="auto"/>
            </w:tcBorders>
          </w:tcPr>
          <w:p w14:paraId="7BA962F1" w14:textId="77777777" w:rsidR="00177C9D" w:rsidRPr="007913BF" w:rsidRDefault="00177C9D" w:rsidP="002A0BB7">
            <w:pPr>
              <w:spacing w:before="20" w:after="20"/>
              <w:rPr>
                <w:rFonts w:eastAsia="Calibri"/>
                <w:sz w:val="20"/>
              </w:rPr>
            </w:pPr>
          </w:p>
        </w:tc>
      </w:tr>
      <w:tr w:rsidR="00B83E64" w:rsidRPr="007913BF" w14:paraId="7BA962F5" w14:textId="77777777" w:rsidTr="006A54D4">
        <w:trPr>
          <w:cantSplit/>
        </w:trPr>
        <w:tc>
          <w:tcPr>
            <w:tcW w:w="4385" w:type="dxa"/>
            <w:gridSpan w:val="5"/>
            <w:tcBorders>
              <w:top w:val="single" w:sz="4" w:space="0" w:color="auto"/>
              <w:bottom w:val="dotted" w:sz="4" w:space="0" w:color="auto"/>
            </w:tcBorders>
            <w:shd w:val="clear" w:color="auto" w:fill="F2F2F2" w:themeFill="background1" w:themeFillShade="F2"/>
            <w:vAlign w:val="center"/>
          </w:tcPr>
          <w:p w14:paraId="7BA962F3" w14:textId="25164A70" w:rsidR="00B83E64" w:rsidRPr="007913BF" w:rsidRDefault="00B43BFD" w:rsidP="002A0BB7">
            <w:pPr>
              <w:spacing w:before="20" w:after="20"/>
              <w:rPr>
                <w:rFonts w:eastAsia="Calibri"/>
                <w:b/>
                <w:sz w:val="20"/>
              </w:rPr>
            </w:pPr>
            <w:r w:rsidRPr="007913BF">
              <w:rPr>
                <w:rFonts w:eastAsia="Calibri"/>
                <w:b/>
                <w:sz w:val="20"/>
              </w:rPr>
              <w:t>Vektorns egenskaper innan förändring (tex insert, deletion)</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7BA962F4" w14:textId="2A5E0F56" w:rsidR="00B83E64" w:rsidRPr="007913BF" w:rsidRDefault="00B43BFD" w:rsidP="002A0BB7">
            <w:pPr>
              <w:spacing w:before="20" w:after="20"/>
              <w:rPr>
                <w:rFonts w:eastAsia="Calibri"/>
                <w:b/>
                <w:sz w:val="20"/>
              </w:rPr>
            </w:pPr>
            <w:r w:rsidRPr="007913BF">
              <w:rPr>
                <w:rFonts w:eastAsia="Calibri"/>
                <w:b/>
                <w:sz w:val="20"/>
              </w:rPr>
              <w:t>Vektorns egenskaper efter förändring (tex insert, deletion)</w:t>
            </w:r>
          </w:p>
        </w:tc>
      </w:tr>
      <w:tr w:rsidR="00B83E64" w:rsidRPr="007913BF" w14:paraId="7BA962F8" w14:textId="77777777" w:rsidTr="006A54D4">
        <w:trPr>
          <w:cantSplit/>
        </w:trPr>
        <w:tc>
          <w:tcPr>
            <w:tcW w:w="4385" w:type="dxa"/>
            <w:gridSpan w:val="5"/>
            <w:tcBorders>
              <w:top w:val="dotted" w:sz="4" w:space="0" w:color="auto"/>
            </w:tcBorders>
          </w:tcPr>
          <w:p w14:paraId="7BA962F6" w14:textId="77777777" w:rsidR="00B83E64" w:rsidRPr="007913BF" w:rsidRDefault="00B83E64" w:rsidP="002A0BB7">
            <w:pPr>
              <w:spacing w:before="20" w:after="20"/>
              <w:rPr>
                <w:rFonts w:eastAsia="Calibri"/>
                <w:sz w:val="20"/>
              </w:rPr>
            </w:pPr>
          </w:p>
        </w:tc>
        <w:tc>
          <w:tcPr>
            <w:tcW w:w="4789" w:type="dxa"/>
            <w:gridSpan w:val="4"/>
            <w:tcBorders>
              <w:top w:val="dotted" w:sz="4" w:space="0" w:color="auto"/>
            </w:tcBorders>
          </w:tcPr>
          <w:p w14:paraId="7BA962F7" w14:textId="77777777" w:rsidR="00B83E64" w:rsidRPr="007913BF" w:rsidRDefault="00B83E64" w:rsidP="002A0BB7">
            <w:pPr>
              <w:spacing w:before="20" w:after="20"/>
              <w:rPr>
                <w:rFonts w:eastAsia="Calibri"/>
                <w:sz w:val="20"/>
              </w:rPr>
            </w:pPr>
          </w:p>
        </w:tc>
      </w:tr>
      <w:tr w:rsidR="00B83E64" w:rsidRPr="007913BF" w14:paraId="7BA962FA"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2F9" w14:textId="77777777" w:rsidR="00B83E64" w:rsidRPr="007913BF" w:rsidRDefault="00B83E64" w:rsidP="00520220">
            <w:pPr>
              <w:keepNext/>
              <w:spacing w:before="20" w:after="20"/>
              <w:rPr>
                <w:rFonts w:eastAsia="Calibri"/>
                <w:b/>
                <w:sz w:val="20"/>
              </w:rPr>
            </w:pPr>
            <w:r w:rsidRPr="007913BF">
              <w:rPr>
                <w:rFonts w:eastAsia="Calibri"/>
                <w:b/>
                <w:sz w:val="20"/>
              </w:rPr>
              <w:t>Infört genetiskt material</w:t>
            </w:r>
            <w:r w:rsidR="00177C9D" w:rsidRPr="007913BF">
              <w:rPr>
                <w:rFonts w:eastAsia="Calibri"/>
                <w:b/>
                <w:sz w:val="20"/>
              </w:rPr>
              <w:t xml:space="preserve"> (insert)</w:t>
            </w:r>
          </w:p>
        </w:tc>
      </w:tr>
      <w:tr w:rsidR="00B83E64" w:rsidRPr="007913BF" w14:paraId="7BA962FD"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2FB" w14:textId="77777777" w:rsidR="00B83E64" w:rsidRPr="007913BF" w:rsidRDefault="00B83E64" w:rsidP="002A0BB7">
            <w:pPr>
              <w:spacing w:before="20" w:after="20"/>
              <w:rPr>
                <w:rFonts w:eastAsia="Calibri"/>
                <w:b/>
                <w:sz w:val="20"/>
              </w:rPr>
            </w:pPr>
            <w:r w:rsidRPr="007913BF">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7BA962FC" w14:textId="327A2E4E" w:rsidR="00B83E64" w:rsidRPr="007913BF" w:rsidRDefault="00B43BFD" w:rsidP="002A0BB7">
            <w:pPr>
              <w:spacing w:before="20" w:after="20"/>
              <w:rPr>
                <w:rFonts w:eastAsia="Calibri"/>
                <w:b/>
                <w:sz w:val="20"/>
              </w:rPr>
            </w:pPr>
            <w:r w:rsidRPr="007913BF">
              <w:rPr>
                <w:rFonts w:eastAsia="Calibri"/>
                <w:b/>
                <w:sz w:val="20"/>
              </w:rPr>
              <w:t>Funktionella gener eller andra sekvenser</w:t>
            </w:r>
          </w:p>
        </w:tc>
      </w:tr>
      <w:tr w:rsidR="00230A0B" w:rsidRPr="007913BF" w14:paraId="7BA96300" w14:textId="77777777" w:rsidTr="006A54D4">
        <w:trPr>
          <w:cantSplit/>
        </w:trPr>
        <w:tc>
          <w:tcPr>
            <w:tcW w:w="4385" w:type="dxa"/>
            <w:gridSpan w:val="5"/>
            <w:tcBorders>
              <w:top w:val="dotted" w:sz="4" w:space="0" w:color="auto"/>
              <w:bottom w:val="dotted" w:sz="4" w:space="0" w:color="auto"/>
            </w:tcBorders>
          </w:tcPr>
          <w:p w14:paraId="7BA962FE" w14:textId="77777777" w:rsidR="00230A0B" w:rsidRPr="007913BF" w:rsidRDefault="00230A0B" w:rsidP="002A0BB7">
            <w:pPr>
              <w:spacing w:before="20" w:after="20"/>
              <w:rPr>
                <w:rFonts w:eastAsia="Calibri"/>
                <w:sz w:val="20"/>
              </w:rPr>
            </w:pPr>
          </w:p>
        </w:tc>
        <w:tc>
          <w:tcPr>
            <w:tcW w:w="4789" w:type="dxa"/>
            <w:gridSpan w:val="4"/>
            <w:vMerge w:val="restart"/>
            <w:tcBorders>
              <w:top w:val="dotted" w:sz="4" w:space="0" w:color="auto"/>
            </w:tcBorders>
          </w:tcPr>
          <w:p w14:paraId="7BA962FF" w14:textId="77777777" w:rsidR="00230A0B" w:rsidRPr="007913BF" w:rsidRDefault="00230A0B" w:rsidP="002A0BB7">
            <w:pPr>
              <w:spacing w:beforeLines="20" w:before="48" w:afterLines="20" w:after="48"/>
              <w:rPr>
                <w:rFonts w:eastAsia="Calibri"/>
                <w:sz w:val="20"/>
              </w:rPr>
            </w:pPr>
          </w:p>
        </w:tc>
      </w:tr>
      <w:tr w:rsidR="00230A0B" w:rsidRPr="007913BF" w14:paraId="7BA96304" w14:textId="77777777" w:rsidTr="006A54D4">
        <w:trPr>
          <w:cantSplit/>
        </w:trPr>
        <w:tc>
          <w:tcPr>
            <w:tcW w:w="3829"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7BA96301" w14:textId="77777777" w:rsidR="00230A0B" w:rsidRPr="007913BF" w:rsidRDefault="00230A0B" w:rsidP="002A0BB7">
            <w:pPr>
              <w:spacing w:before="20" w:after="20"/>
              <w:rPr>
                <w:rFonts w:eastAsia="Calibri"/>
                <w:b/>
                <w:sz w:val="20"/>
              </w:rPr>
            </w:pPr>
            <w:r w:rsidRPr="007913BF">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7BA96302" w14:textId="77777777" w:rsidR="00230A0B" w:rsidRPr="007913BF" w:rsidRDefault="00230A0B" w:rsidP="002A0BB7">
                <w:pPr>
                  <w:spacing w:beforeLines="20" w:before="48" w:afterLines="20" w:after="48"/>
                  <w:jc w:val="center"/>
                  <w:rPr>
                    <w:rFonts w:eastAsia="Calibri"/>
                    <w:sz w:val="20"/>
                  </w:rPr>
                </w:pPr>
                <w:r w:rsidRPr="002E23EB">
                  <w:rPr>
                    <w:rFonts w:ascii="MS Gothic" w:eastAsia="MS Gothic" w:hAnsi="MS Gothic" w:hint="eastAsia"/>
                    <w:sz w:val="24"/>
                    <w:szCs w:val="24"/>
                  </w:rPr>
                  <w:t>☐</w:t>
                </w:r>
              </w:p>
            </w:sdtContent>
          </w:sdt>
        </w:tc>
        <w:tc>
          <w:tcPr>
            <w:tcW w:w="4789" w:type="dxa"/>
            <w:gridSpan w:val="4"/>
            <w:vMerge/>
            <w:tcBorders>
              <w:bottom w:val="single" w:sz="4" w:space="0" w:color="auto"/>
            </w:tcBorders>
          </w:tcPr>
          <w:p w14:paraId="7BA96303" w14:textId="77777777" w:rsidR="00230A0B" w:rsidRPr="007913BF" w:rsidRDefault="00230A0B" w:rsidP="002A0BB7">
            <w:pPr>
              <w:spacing w:beforeLines="20" w:before="48" w:afterLines="20" w:after="48"/>
              <w:jc w:val="center"/>
              <w:rPr>
                <w:rFonts w:eastAsia="Calibri"/>
                <w:sz w:val="20"/>
              </w:rPr>
            </w:pPr>
          </w:p>
        </w:tc>
      </w:tr>
      <w:tr w:rsidR="00177C9D" w:rsidRPr="007913BF" w14:paraId="7BA96307"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305" w14:textId="77777777" w:rsidR="00177C9D" w:rsidRPr="007913BF" w:rsidRDefault="00177C9D" w:rsidP="002A0BB7">
            <w:pPr>
              <w:spacing w:before="20" w:after="20"/>
              <w:rPr>
                <w:rFonts w:eastAsia="Calibri"/>
                <w:b/>
                <w:sz w:val="20"/>
              </w:rPr>
            </w:pPr>
            <w:r w:rsidRPr="007913BF">
              <w:rPr>
                <w:rFonts w:eastAsia="Calibri"/>
                <w:b/>
                <w:sz w:val="20"/>
              </w:rPr>
              <w:t>Eventuella markörgener</w:t>
            </w:r>
          </w:p>
        </w:tc>
        <w:tc>
          <w:tcPr>
            <w:tcW w:w="4789" w:type="dxa"/>
            <w:gridSpan w:val="4"/>
            <w:tcBorders>
              <w:bottom w:val="dotted" w:sz="4" w:space="0" w:color="auto"/>
            </w:tcBorders>
            <w:shd w:val="clear" w:color="auto" w:fill="F2F2F2" w:themeFill="background1" w:themeFillShade="F2"/>
            <w:vAlign w:val="center"/>
          </w:tcPr>
          <w:p w14:paraId="7BA96306" w14:textId="77777777" w:rsidR="00177C9D" w:rsidRPr="007913BF" w:rsidRDefault="00177C9D" w:rsidP="002A0BB7">
            <w:pPr>
              <w:spacing w:before="20" w:after="20"/>
              <w:rPr>
                <w:rFonts w:eastAsia="Calibri"/>
                <w:b/>
                <w:sz w:val="20"/>
              </w:rPr>
            </w:pPr>
            <w:r w:rsidRPr="007913BF">
              <w:rPr>
                <w:rFonts w:eastAsia="Calibri"/>
                <w:b/>
                <w:sz w:val="20"/>
              </w:rPr>
              <w:t>Små RNA</w:t>
            </w:r>
            <w:r w:rsidR="0029658D" w:rsidRPr="007913BF">
              <w:rPr>
                <w:rFonts w:eastAsia="Calibri"/>
                <w:b/>
                <w:sz w:val="20"/>
              </w:rPr>
              <w:t xml:space="preserve">; </w:t>
            </w:r>
            <w:r w:rsidRPr="007913BF">
              <w:rPr>
                <w:rFonts w:eastAsia="Calibri"/>
                <w:b/>
                <w:sz w:val="20"/>
              </w:rPr>
              <w:t>ange vilka gener de riktas mot</w:t>
            </w:r>
          </w:p>
        </w:tc>
      </w:tr>
      <w:tr w:rsidR="00177C9D" w:rsidRPr="007913BF" w14:paraId="7BA9630A" w14:textId="77777777" w:rsidTr="006A54D4">
        <w:trPr>
          <w:cantSplit/>
        </w:trPr>
        <w:tc>
          <w:tcPr>
            <w:tcW w:w="4385" w:type="dxa"/>
            <w:gridSpan w:val="5"/>
            <w:tcBorders>
              <w:top w:val="dotted" w:sz="4" w:space="0" w:color="auto"/>
            </w:tcBorders>
            <w:shd w:val="clear" w:color="auto" w:fill="auto"/>
            <w:vAlign w:val="center"/>
          </w:tcPr>
          <w:p w14:paraId="7BA96308" w14:textId="77777777" w:rsidR="00177C9D" w:rsidRPr="007913BF" w:rsidRDefault="00177C9D" w:rsidP="002A0BB7">
            <w:pPr>
              <w:spacing w:beforeLines="20" w:before="48" w:afterLines="20" w:after="48"/>
              <w:rPr>
                <w:rFonts w:eastAsia="Calibri"/>
                <w:sz w:val="20"/>
              </w:rPr>
            </w:pPr>
          </w:p>
        </w:tc>
        <w:tc>
          <w:tcPr>
            <w:tcW w:w="4789" w:type="dxa"/>
            <w:gridSpan w:val="4"/>
            <w:tcBorders>
              <w:top w:val="dotted" w:sz="4" w:space="0" w:color="auto"/>
            </w:tcBorders>
          </w:tcPr>
          <w:p w14:paraId="7BA96309" w14:textId="77777777" w:rsidR="00177C9D" w:rsidRPr="007913BF" w:rsidRDefault="00177C9D" w:rsidP="002A0BB7">
            <w:pPr>
              <w:spacing w:beforeLines="20" w:before="48" w:afterLines="20" w:after="48"/>
              <w:rPr>
                <w:rFonts w:eastAsia="Calibri"/>
                <w:sz w:val="20"/>
              </w:rPr>
            </w:pPr>
          </w:p>
        </w:tc>
      </w:tr>
      <w:tr w:rsidR="0029658D" w:rsidRPr="009F0843" w14:paraId="7BA9630C"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30B" w14:textId="77777777" w:rsidR="0029658D" w:rsidRPr="007913BF" w:rsidRDefault="0029658D" w:rsidP="002A0BB7">
            <w:pPr>
              <w:spacing w:before="20" w:after="20"/>
              <w:rPr>
                <w:rFonts w:eastAsia="Calibri"/>
                <w:i/>
                <w:sz w:val="20"/>
              </w:rPr>
            </w:pPr>
            <w:r w:rsidRPr="007913BF">
              <w:rPr>
                <w:rFonts w:eastAsia="Calibri"/>
                <w:b/>
                <w:sz w:val="20"/>
              </w:rPr>
              <w:t xml:space="preserve">Celler i användningen </w:t>
            </w:r>
            <w:r w:rsidRPr="007913BF">
              <w:rPr>
                <w:rFonts w:eastAsia="Calibri"/>
                <w:i/>
                <w:sz w:val="18"/>
              </w:rPr>
              <w:t>fler än ett alternativ kan väljas</w:t>
            </w:r>
          </w:p>
        </w:tc>
      </w:tr>
      <w:tr w:rsidR="0029658D" w:rsidRPr="009F0843" w14:paraId="7BA96311" w14:textId="77777777" w:rsidTr="006A54D4">
        <w:trPr>
          <w:cantSplit/>
        </w:trPr>
        <w:tc>
          <w:tcPr>
            <w:tcW w:w="3186"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BA9630D" w14:textId="77777777" w:rsidR="0029658D" w:rsidRPr="007913BF" w:rsidRDefault="0029658D" w:rsidP="002A0BB7">
            <w:pPr>
              <w:spacing w:before="20" w:after="20"/>
              <w:rPr>
                <w:rFonts w:eastAsia="Calibri"/>
                <w:sz w:val="20"/>
              </w:rPr>
            </w:pPr>
            <w:r w:rsidRPr="007913BF">
              <w:rPr>
                <w:rFonts w:eastAsia="Calibri"/>
                <w:sz w:val="20"/>
              </w:rPr>
              <w:t>Celler innan vektor tillsätts</w:t>
            </w:r>
          </w:p>
        </w:tc>
        <w:tc>
          <w:tcPr>
            <w:tcW w:w="21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9630E" w14:textId="77777777" w:rsidR="0029658D" w:rsidRPr="007913BF" w:rsidRDefault="0029658D" w:rsidP="002A0BB7">
            <w:pPr>
              <w:spacing w:before="20" w:after="20"/>
              <w:jc w:val="center"/>
              <w:rPr>
                <w:rFonts w:eastAsia="Calibri"/>
                <w:b/>
                <w:sz w:val="20"/>
              </w:rPr>
            </w:pPr>
            <w:r w:rsidRPr="007913BF">
              <w:rPr>
                <w:rFonts w:eastAsia="Calibri"/>
                <w:sz w:val="20"/>
              </w:rPr>
              <w:t>Etablerade cellinjer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9630F" w14:textId="77777777" w:rsidR="0029658D" w:rsidRPr="007913BF" w:rsidRDefault="0029658D" w:rsidP="002A0BB7">
            <w:pPr>
              <w:spacing w:before="20" w:after="20"/>
              <w:jc w:val="center"/>
              <w:rPr>
                <w:rFonts w:eastAsia="Calibri"/>
                <w:b/>
                <w:sz w:val="20"/>
              </w:rPr>
            </w:pPr>
            <w:r w:rsidRPr="007913BF">
              <w:rPr>
                <w:rFonts w:eastAsia="Calibri"/>
                <w:sz w:val="20"/>
              </w:rPr>
              <w:t>iPSC</w:t>
            </w:r>
          </w:p>
        </w:tc>
        <w:tc>
          <w:tcPr>
            <w:tcW w:w="1949" w:type="dxa"/>
            <w:tcBorders>
              <w:top w:val="single" w:sz="4" w:space="0" w:color="auto"/>
              <w:left w:val="single" w:sz="4" w:space="0" w:color="auto"/>
              <w:bottom w:val="single" w:sz="4" w:space="0" w:color="auto"/>
            </w:tcBorders>
            <w:shd w:val="clear" w:color="auto" w:fill="F2F2F2" w:themeFill="background1" w:themeFillShade="F2"/>
            <w:vAlign w:val="center"/>
          </w:tcPr>
          <w:p w14:paraId="7BA96310" w14:textId="77777777" w:rsidR="0029658D" w:rsidRPr="007913BF" w:rsidRDefault="0029658D" w:rsidP="002A0BB7">
            <w:pPr>
              <w:spacing w:before="20" w:after="20"/>
              <w:jc w:val="center"/>
              <w:rPr>
                <w:rFonts w:eastAsia="Calibri"/>
                <w:sz w:val="20"/>
              </w:rPr>
            </w:pPr>
            <w:r w:rsidRPr="007913BF">
              <w:rPr>
                <w:rFonts w:eastAsia="Calibri"/>
                <w:sz w:val="20"/>
              </w:rPr>
              <w:t>Primära celler</w:t>
            </w:r>
          </w:p>
        </w:tc>
      </w:tr>
      <w:tr w:rsidR="0029658D" w:rsidRPr="009F0843" w14:paraId="7BA96316" w14:textId="77777777" w:rsidTr="006A54D4">
        <w:trPr>
          <w:cantSplit/>
        </w:trPr>
        <w:tc>
          <w:tcPr>
            <w:tcW w:w="3186" w:type="dxa"/>
            <w:gridSpan w:val="3"/>
            <w:tcBorders>
              <w:top w:val="single" w:sz="4" w:space="0" w:color="auto"/>
              <w:bottom w:val="dotted" w:sz="4" w:space="0" w:color="auto"/>
              <w:right w:val="single" w:sz="4" w:space="0" w:color="auto"/>
            </w:tcBorders>
            <w:shd w:val="clear" w:color="auto" w:fill="F2F2F2" w:themeFill="background1" w:themeFillShade="F2"/>
            <w:vAlign w:val="center"/>
          </w:tcPr>
          <w:p w14:paraId="7BA96312" w14:textId="77777777" w:rsidR="0029658D" w:rsidRPr="007913BF" w:rsidRDefault="0029658D" w:rsidP="002A0BB7">
            <w:pPr>
              <w:spacing w:before="20" w:after="20"/>
              <w:rPr>
                <w:rFonts w:eastAsia="Calibri"/>
                <w:sz w:val="20"/>
              </w:rPr>
            </w:pPr>
            <w:r w:rsidRPr="007913BF">
              <w:rPr>
                <w:rFonts w:eastAsia="Calibri"/>
                <w:sz w:val="20"/>
              </w:rPr>
              <w:t>Humant ursprung</w:t>
            </w:r>
          </w:p>
        </w:tc>
        <w:tc>
          <w:tcPr>
            <w:tcW w:w="2196"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7BA96313" w14:textId="77777777" w:rsidR="0029658D" w:rsidRPr="002E23EB" w:rsidRDefault="0029658D" w:rsidP="002A0BB7">
            <w:pPr>
              <w:spacing w:before="20" w:after="20"/>
              <w:jc w:val="center"/>
              <w:rPr>
                <w:rFonts w:eastAsia="Calibri"/>
                <w:sz w:val="20"/>
              </w:rPr>
            </w:pP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7BA96314" w14:textId="77777777" w:rsidR="0029658D" w:rsidRPr="002E23EB" w:rsidRDefault="0029658D" w:rsidP="002A0BB7">
            <w:pPr>
              <w:spacing w:before="20" w:after="20"/>
              <w:jc w:val="center"/>
              <w:rPr>
                <w:rFonts w:eastAsia="Calibri"/>
                <w:sz w:val="20"/>
              </w:rPr>
            </w:pPr>
          </w:p>
        </w:tc>
        <w:tc>
          <w:tcPr>
            <w:tcW w:w="1949" w:type="dxa"/>
            <w:tcBorders>
              <w:top w:val="single" w:sz="4" w:space="0" w:color="auto"/>
              <w:left w:val="single" w:sz="4" w:space="0" w:color="auto"/>
              <w:bottom w:val="dotted" w:sz="4" w:space="0" w:color="auto"/>
            </w:tcBorders>
            <w:shd w:val="clear" w:color="auto" w:fill="auto"/>
            <w:vAlign w:val="center"/>
          </w:tcPr>
          <w:p w14:paraId="7BA96315" w14:textId="77777777" w:rsidR="0029658D" w:rsidRPr="002E23EB" w:rsidRDefault="0029658D" w:rsidP="002A0BB7">
            <w:pPr>
              <w:spacing w:before="20" w:after="20"/>
              <w:jc w:val="center"/>
              <w:rPr>
                <w:rFonts w:eastAsia="Calibri"/>
                <w:sz w:val="20"/>
              </w:rPr>
            </w:pPr>
          </w:p>
        </w:tc>
      </w:tr>
      <w:tr w:rsidR="0029658D" w:rsidRPr="009F0843" w14:paraId="7BA9631B" w14:textId="77777777" w:rsidTr="006A54D4">
        <w:trPr>
          <w:cantSplit/>
        </w:trPr>
        <w:tc>
          <w:tcPr>
            <w:tcW w:w="3186" w:type="dxa"/>
            <w:gridSpan w:val="3"/>
            <w:tcBorders>
              <w:top w:val="dotted" w:sz="4" w:space="0" w:color="auto"/>
              <w:bottom w:val="dotted" w:sz="4" w:space="0" w:color="auto"/>
              <w:right w:val="single" w:sz="4" w:space="0" w:color="auto"/>
            </w:tcBorders>
            <w:shd w:val="clear" w:color="auto" w:fill="F2F2F2" w:themeFill="background1" w:themeFillShade="F2"/>
            <w:vAlign w:val="center"/>
          </w:tcPr>
          <w:p w14:paraId="7BA96317" w14:textId="77777777" w:rsidR="0029658D" w:rsidRPr="007913BF" w:rsidRDefault="0029658D" w:rsidP="002A0BB7">
            <w:pPr>
              <w:spacing w:before="20" w:after="20"/>
              <w:rPr>
                <w:rFonts w:eastAsia="Calibri"/>
                <w:sz w:val="20"/>
              </w:rPr>
            </w:pPr>
            <w:r w:rsidRPr="007913BF">
              <w:rPr>
                <w:rFonts w:eastAsia="Calibri"/>
                <w:sz w:val="20"/>
              </w:rPr>
              <w:t>Animalt ursprung (däggdjur)</w:t>
            </w:r>
          </w:p>
        </w:tc>
        <w:tc>
          <w:tcPr>
            <w:tcW w:w="219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BA96318"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BA96319"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1A" w14:textId="77777777" w:rsidR="0029658D" w:rsidRPr="002E23EB" w:rsidRDefault="0029658D" w:rsidP="002A0BB7">
            <w:pPr>
              <w:spacing w:before="20" w:after="20"/>
              <w:jc w:val="center"/>
              <w:rPr>
                <w:rFonts w:eastAsia="Calibri"/>
                <w:sz w:val="20"/>
              </w:rPr>
            </w:pPr>
          </w:p>
        </w:tc>
      </w:tr>
      <w:tr w:rsidR="0029658D" w:rsidRPr="009F0843" w14:paraId="7BA96320" w14:textId="77777777" w:rsidTr="006A54D4">
        <w:trPr>
          <w:cantSplit/>
        </w:trPr>
        <w:tc>
          <w:tcPr>
            <w:tcW w:w="3186" w:type="dxa"/>
            <w:gridSpan w:val="3"/>
            <w:tcBorders>
              <w:top w:val="dotted" w:sz="4" w:space="0" w:color="auto"/>
              <w:bottom w:val="dotted" w:sz="4" w:space="0" w:color="auto"/>
              <w:right w:val="single" w:sz="4" w:space="0" w:color="auto"/>
            </w:tcBorders>
            <w:shd w:val="clear" w:color="auto" w:fill="F2F2F2" w:themeFill="background1" w:themeFillShade="F2"/>
            <w:vAlign w:val="center"/>
          </w:tcPr>
          <w:p w14:paraId="7BA9631C" w14:textId="77777777" w:rsidR="0029658D" w:rsidRPr="007913BF" w:rsidRDefault="0029658D" w:rsidP="002A0BB7">
            <w:pPr>
              <w:spacing w:before="20" w:after="20"/>
              <w:rPr>
                <w:rFonts w:eastAsia="Calibri"/>
                <w:sz w:val="20"/>
              </w:rPr>
            </w:pPr>
            <w:r w:rsidRPr="007913BF">
              <w:rPr>
                <w:rFonts w:eastAsia="Calibri"/>
                <w:sz w:val="20"/>
              </w:rPr>
              <w:t>Insektsceller</w:t>
            </w:r>
          </w:p>
        </w:tc>
        <w:tc>
          <w:tcPr>
            <w:tcW w:w="219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BA9631D"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BA9631E"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1F" w14:textId="77777777" w:rsidR="0029658D" w:rsidRPr="002E23EB" w:rsidRDefault="0029658D" w:rsidP="002A0BB7">
            <w:pPr>
              <w:spacing w:before="20" w:after="20"/>
              <w:jc w:val="center"/>
              <w:rPr>
                <w:rFonts w:eastAsia="Calibri"/>
                <w:sz w:val="20"/>
              </w:rPr>
            </w:pPr>
          </w:p>
        </w:tc>
      </w:tr>
      <w:tr w:rsidR="0029658D" w:rsidRPr="009F0843" w14:paraId="7BA96325" w14:textId="77777777" w:rsidTr="006A54D4">
        <w:trPr>
          <w:cantSplit/>
        </w:trPr>
        <w:tc>
          <w:tcPr>
            <w:tcW w:w="3186" w:type="dxa"/>
            <w:gridSpan w:val="3"/>
            <w:tcBorders>
              <w:top w:val="dotted" w:sz="4" w:space="0" w:color="auto"/>
              <w:bottom w:val="single" w:sz="4" w:space="0" w:color="auto"/>
              <w:right w:val="single" w:sz="4" w:space="0" w:color="auto"/>
            </w:tcBorders>
            <w:shd w:val="clear" w:color="auto" w:fill="F2F2F2" w:themeFill="background1" w:themeFillShade="F2"/>
            <w:vAlign w:val="center"/>
          </w:tcPr>
          <w:p w14:paraId="7BA96321" w14:textId="77777777" w:rsidR="0029658D" w:rsidRPr="007913BF" w:rsidRDefault="0029658D" w:rsidP="002A0BB7">
            <w:pPr>
              <w:spacing w:before="20" w:after="20"/>
              <w:rPr>
                <w:rFonts w:eastAsia="Calibri"/>
                <w:sz w:val="20"/>
              </w:rPr>
            </w:pPr>
            <w:r w:rsidRPr="007913BF">
              <w:rPr>
                <w:rFonts w:eastAsia="Calibri"/>
                <w:sz w:val="20"/>
              </w:rPr>
              <w:t>Annat; precisera</w:t>
            </w:r>
          </w:p>
        </w:tc>
        <w:tc>
          <w:tcPr>
            <w:tcW w:w="219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BA96322"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7BA96323"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24" w14:textId="77777777" w:rsidR="0029658D" w:rsidRPr="002E23EB" w:rsidRDefault="0029658D" w:rsidP="002A0BB7">
            <w:pPr>
              <w:spacing w:before="20" w:after="20"/>
              <w:jc w:val="center"/>
              <w:rPr>
                <w:rFonts w:eastAsia="Calibri"/>
                <w:sz w:val="20"/>
              </w:rPr>
            </w:pPr>
          </w:p>
        </w:tc>
      </w:tr>
      <w:tr w:rsidR="0029658D" w:rsidRPr="009F0843" w14:paraId="7BA96328" w14:textId="77777777" w:rsidTr="006A54D4">
        <w:trPr>
          <w:cantSplit/>
        </w:trPr>
        <w:tc>
          <w:tcPr>
            <w:tcW w:w="4385" w:type="dxa"/>
            <w:gridSpan w:val="5"/>
            <w:tcBorders>
              <w:top w:val="single" w:sz="4" w:space="0" w:color="auto"/>
              <w:bottom w:val="dotted" w:sz="4" w:space="0" w:color="auto"/>
            </w:tcBorders>
            <w:shd w:val="clear" w:color="auto" w:fill="F2F2F2" w:themeFill="background1" w:themeFillShade="F2"/>
            <w:vAlign w:val="center"/>
          </w:tcPr>
          <w:p w14:paraId="7BA96326" w14:textId="77777777" w:rsidR="0029658D" w:rsidRPr="007913BF" w:rsidRDefault="0029658D" w:rsidP="002A0BB7">
            <w:pPr>
              <w:spacing w:before="20" w:after="20"/>
              <w:rPr>
                <w:rFonts w:eastAsia="Calibri"/>
                <w:b/>
                <w:sz w:val="20"/>
              </w:rPr>
            </w:pPr>
            <w:r w:rsidRPr="007913BF">
              <w:rPr>
                <w:rFonts w:eastAsia="Calibri"/>
                <w:b/>
                <w:sz w:val="20"/>
              </w:rPr>
              <w:t>Egenskaper före modifiering</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7BA96327" w14:textId="77777777" w:rsidR="0029658D" w:rsidRPr="007913BF" w:rsidRDefault="0029658D" w:rsidP="002A0BB7">
            <w:pPr>
              <w:spacing w:before="20" w:after="20"/>
              <w:rPr>
                <w:rFonts w:eastAsia="Calibri"/>
                <w:b/>
                <w:sz w:val="20"/>
              </w:rPr>
            </w:pPr>
            <w:r w:rsidRPr="007913BF">
              <w:rPr>
                <w:rFonts w:eastAsia="Calibri"/>
                <w:b/>
                <w:sz w:val="20"/>
              </w:rPr>
              <w:t>Egenskaper efter modifiering</w:t>
            </w:r>
          </w:p>
        </w:tc>
      </w:tr>
      <w:tr w:rsidR="00C711B8" w:rsidRPr="009F0843" w14:paraId="7BA9632B" w14:textId="77777777" w:rsidTr="006A54D4">
        <w:trPr>
          <w:cantSplit/>
        </w:trPr>
        <w:tc>
          <w:tcPr>
            <w:tcW w:w="4385" w:type="dxa"/>
            <w:gridSpan w:val="5"/>
            <w:tcBorders>
              <w:top w:val="dotted" w:sz="4" w:space="0" w:color="auto"/>
              <w:bottom w:val="single" w:sz="4" w:space="0" w:color="auto"/>
            </w:tcBorders>
          </w:tcPr>
          <w:p w14:paraId="7BA96329" w14:textId="77777777" w:rsidR="00C711B8" w:rsidRPr="007913BF" w:rsidRDefault="00C711B8" w:rsidP="002A0BB7">
            <w:pPr>
              <w:spacing w:before="20" w:after="20"/>
              <w:rPr>
                <w:rFonts w:eastAsia="Calibri"/>
                <w:sz w:val="20"/>
              </w:rPr>
            </w:pPr>
          </w:p>
        </w:tc>
        <w:tc>
          <w:tcPr>
            <w:tcW w:w="4789" w:type="dxa"/>
            <w:gridSpan w:val="4"/>
            <w:tcBorders>
              <w:top w:val="dotted" w:sz="4" w:space="0" w:color="auto"/>
              <w:bottom w:val="dotted" w:sz="4" w:space="0" w:color="auto"/>
            </w:tcBorders>
          </w:tcPr>
          <w:p w14:paraId="7BA9632A" w14:textId="77777777" w:rsidR="00C711B8" w:rsidRPr="007913BF" w:rsidRDefault="00C711B8" w:rsidP="002A0BB7">
            <w:pPr>
              <w:spacing w:before="20" w:after="20"/>
              <w:rPr>
                <w:rFonts w:eastAsia="Calibri"/>
                <w:sz w:val="20"/>
              </w:rPr>
            </w:pPr>
          </w:p>
        </w:tc>
      </w:tr>
      <w:tr w:rsidR="00C711B8" w:rsidRPr="009F0843" w14:paraId="7BA9632D" w14:textId="77777777" w:rsidTr="006A54D4">
        <w:trPr>
          <w:cantSplit/>
        </w:trPr>
        <w:tc>
          <w:tcPr>
            <w:tcW w:w="9174" w:type="dxa"/>
            <w:gridSpan w:val="9"/>
            <w:tcBorders>
              <w:top w:val="single" w:sz="4" w:space="0" w:color="auto"/>
              <w:bottom w:val="dotted" w:sz="4" w:space="0" w:color="auto"/>
            </w:tcBorders>
            <w:shd w:val="clear" w:color="auto" w:fill="F2F2F2" w:themeFill="background1" w:themeFillShade="F2"/>
          </w:tcPr>
          <w:p w14:paraId="7BA9632C" w14:textId="77777777" w:rsidR="00C711B8" w:rsidRPr="007913BF" w:rsidRDefault="00C711B8" w:rsidP="002A0BB7">
            <w:pPr>
              <w:spacing w:before="20" w:after="20"/>
              <w:rPr>
                <w:rFonts w:eastAsia="Calibri"/>
                <w:sz w:val="20"/>
              </w:rPr>
            </w:pPr>
            <w:r w:rsidRPr="007913BF">
              <w:rPr>
                <w:rFonts w:eastAsia="Calibri"/>
                <w:sz w:val="20"/>
              </w:rPr>
              <w:t>Celler som används endast för vektorproduktion:</w:t>
            </w:r>
          </w:p>
        </w:tc>
      </w:tr>
      <w:tr w:rsidR="00C711B8" w:rsidRPr="009F0843" w14:paraId="7BA9632F" w14:textId="77777777" w:rsidTr="006A54D4">
        <w:trPr>
          <w:cantSplit/>
        </w:trPr>
        <w:tc>
          <w:tcPr>
            <w:tcW w:w="9174" w:type="dxa"/>
            <w:gridSpan w:val="9"/>
            <w:tcBorders>
              <w:top w:val="dotted" w:sz="4" w:space="0" w:color="auto"/>
              <w:bottom w:val="single" w:sz="4" w:space="0" w:color="auto"/>
            </w:tcBorders>
            <w:shd w:val="clear" w:color="auto" w:fill="auto"/>
            <w:vAlign w:val="center"/>
          </w:tcPr>
          <w:p w14:paraId="7BA9632E" w14:textId="77777777" w:rsidR="00C711B8" w:rsidRPr="007913BF" w:rsidRDefault="00C711B8" w:rsidP="002A0BB7">
            <w:pPr>
              <w:spacing w:before="20" w:after="20"/>
              <w:rPr>
                <w:rFonts w:eastAsia="Calibri"/>
                <w:sz w:val="20"/>
              </w:rPr>
            </w:pPr>
          </w:p>
        </w:tc>
      </w:tr>
    </w:tbl>
    <w:p w14:paraId="16F172D2" w14:textId="13334671" w:rsidR="00B43BFD" w:rsidRPr="004460B5" w:rsidRDefault="00B43BFD" w:rsidP="00B43BFD">
      <w:pPr>
        <w:keepLines/>
        <w:rPr>
          <w:rFonts w:eastAsia="Calibri"/>
          <w:i/>
          <w:sz w:val="18"/>
          <w:szCs w:val="18"/>
        </w:rPr>
      </w:pPr>
      <w:r w:rsidRPr="004460B5">
        <w:rPr>
          <w:rFonts w:eastAsia="Calibri"/>
          <w:i/>
          <w:sz w:val="18"/>
          <w:szCs w:val="18"/>
          <w:vertAlign w:val="superscript"/>
        </w:rPr>
        <w:t>1)</w:t>
      </w:r>
      <w:r w:rsidR="00BC6686"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p>
    <w:p w14:paraId="7BA96331" w14:textId="77777777" w:rsidR="0029658D" w:rsidRPr="006C6366" w:rsidRDefault="00A754C7" w:rsidP="006C6366">
      <w:pPr>
        <w:pStyle w:val="Rubrik3"/>
        <w:rPr>
          <w:rFonts w:eastAsia="Calibri"/>
        </w:rPr>
      </w:pPr>
      <w:r w:rsidRPr="006C6366">
        <w:rPr>
          <w:rFonts w:eastAsia="Calibri"/>
        </w:rPr>
        <w:t xml:space="preserve">b) </w:t>
      </w:r>
      <w:r w:rsidR="0029658D" w:rsidRPr="006C6366">
        <w:rPr>
          <w:rFonts w:eastAsia="Calibri"/>
        </w:rPr>
        <w:t xml:space="preserve">Användning med vektor </w:t>
      </w:r>
      <w:r w:rsidR="006E6223" w:rsidRPr="006C6366">
        <w:rPr>
          <w:rFonts w:eastAsia="Calibri"/>
        </w:rPr>
        <w:t xml:space="preserve">eller celler </w:t>
      </w:r>
      <w:r w:rsidR="0029658D" w:rsidRPr="006C6366">
        <w:rPr>
          <w:rFonts w:eastAsia="Calibri"/>
          <w:highlight w:val="yellow"/>
        </w:rPr>
        <w:t>i djur</w:t>
      </w:r>
    </w:p>
    <w:tbl>
      <w:tblPr>
        <w:tblStyle w:val="Tabellrutnt"/>
        <w:tblW w:w="0" w:type="auto"/>
        <w:tblLayout w:type="fixed"/>
        <w:tblCellMar>
          <w:top w:w="28" w:type="dxa"/>
          <w:bottom w:w="28" w:type="dxa"/>
        </w:tblCellMar>
        <w:tblLook w:val="04A0" w:firstRow="1" w:lastRow="0" w:firstColumn="1" w:lastColumn="0" w:noHBand="0" w:noVBand="1"/>
      </w:tblPr>
      <w:tblGrid>
        <w:gridCol w:w="2405"/>
        <w:gridCol w:w="425"/>
        <w:gridCol w:w="944"/>
        <w:gridCol w:w="616"/>
        <w:gridCol w:w="850"/>
        <w:gridCol w:w="271"/>
        <w:gridCol w:w="1772"/>
        <w:gridCol w:w="1891"/>
      </w:tblGrid>
      <w:tr w:rsidR="0029658D" w:rsidRPr="009F0843" w14:paraId="7BA96336" w14:textId="77777777" w:rsidTr="00653968">
        <w:tc>
          <w:tcPr>
            <w:tcW w:w="2405" w:type="dxa"/>
            <w:tcBorders>
              <w:right w:val="dotted" w:sz="4" w:space="0" w:color="auto"/>
            </w:tcBorders>
            <w:shd w:val="clear" w:color="auto" w:fill="FDE9D9" w:themeFill="accent6" w:themeFillTint="33"/>
            <w:vAlign w:val="center"/>
          </w:tcPr>
          <w:p w14:paraId="7BA96332" w14:textId="77777777" w:rsidR="0029658D" w:rsidRPr="007913BF" w:rsidRDefault="0029658D" w:rsidP="002A0BB7">
            <w:pPr>
              <w:spacing w:before="20" w:after="20"/>
              <w:rPr>
                <w:rFonts w:eastAsia="Calibri"/>
                <w:b/>
                <w:sz w:val="20"/>
              </w:rPr>
            </w:pPr>
            <w:r w:rsidRPr="007913BF">
              <w:rPr>
                <w:rFonts w:eastAsia="Calibri"/>
                <w:b/>
                <w:sz w:val="20"/>
              </w:rPr>
              <w:t>GMM-användning nr</w:t>
            </w:r>
          </w:p>
        </w:tc>
        <w:tc>
          <w:tcPr>
            <w:tcW w:w="425" w:type="dxa"/>
            <w:tcBorders>
              <w:right w:val="dotted" w:sz="4" w:space="0" w:color="auto"/>
            </w:tcBorders>
            <w:shd w:val="clear" w:color="auto" w:fill="auto"/>
            <w:vAlign w:val="center"/>
          </w:tcPr>
          <w:p w14:paraId="7BA96333" w14:textId="6B52FD51" w:rsidR="0029658D" w:rsidRPr="007913BF" w:rsidRDefault="0029658D" w:rsidP="002A0BB7">
            <w:pPr>
              <w:spacing w:before="20" w:after="20"/>
              <w:jc w:val="center"/>
              <w:rPr>
                <w:rFonts w:eastAsia="Calibri"/>
                <w:b/>
                <w:sz w:val="20"/>
              </w:rPr>
            </w:pPr>
          </w:p>
        </w:tc>
        <w:tc>
          <w:tcPr>
            <w:tcW w:w="2410" w:type="dxa"/>
            <w:gridSpan w:val="3"/>
            <w:tcBorders>
              <w:right w:val="single" w:sz="4" w:space="0" w:color="auto"/>
            </w:tcBorders>
            <w:shd w:val="clear" w:color="auto" w:fill="FDE9D9" w:themeFill="accent6" w:themeFillTint="33"/>
            <w:vAlign w:val="center"/>
          </w:tcPr>
          <w:p w14:paraId="7BA96334" w14:textId="6BCDB553" w:rsidR="0029658D" w:rsidRPr="007913BF" w:rsidRDefault="00B43BFD" w:rsidP="002A0BB7">
            <w:pPr>
              <w:spacing w:before="20" w:after="20"/>
              <w:rPr>
                <w:rFonts w:eastAsia="Calibri"/>
                <w:b/>
                <w:sz w:val="20"/>
              </w:rPr>
            </w:pPr>
            <w:r w:rsidRPr="007913BF">
              <w:rPr>
                <w:rFonts w:eastAsia="Calibri"/>
                <w:b/>
                <w:sz w:val="20"/>
              </w:rPr>
              <w:t>Er e</w:t>
            </w:r>
            <w:r w:rsidR="0029658D" w:rsidRPr="007913BF">
              <w:rPr>
                <w:rFonts w:eastAsia="Calibri"/>
                <w:b/>
                <w:sz w:val="20"/>
              </w:rPr>
              <w:t>gen beteckning:</w:t>
            </w:r>
          </w:p>
        </w:tc>
        <w:tc>
          <w:tcPr>
            <w:tcW w:w="3934" w:type="dxa"/>
            <w:gridSpan w:val="3"/>
            <w:tcBorders>
              <w:left w:val="single" w:sz="4" w:space="0" w:color="auto"/>
            </w:tcBorders>
          </w:tcPr>
          <w:p w14:paraId="7BA96335" w14:textId="77777777" w:rsidR="0029658D" w:rsidRPr="007913BF" w:rsidRDefault="0029658D" w:rsidP="002A0BB7">
            <w:pPr>
              <w:spacing w:before="20" w:after="20"/>
              <w:rPr>
                <w:rFonts w:eastAsia="Calibri"/>
                <w:sz w:val="20"/>
              </w:rPr>
            </w:pPr>
          </w:p>
        </w:tc>
      </w:tr>
      <w:tr w:rsidR="00C81532" w:rsidRPr="009F0843" w14:paraId="7BA96338" w14:textId="77777777" w:rsidTr="00653968">
        <w:tc>
          <w:tcPr>
            <w:tcW w:w="9174" w:type="dxa"/>
            <w:gridSpan w:val="8"/>
            <w:tcBorders>
              <w:bottom w:val="dotted" w:sz="4" w:space="0" w:color="auto"/>
            </w:tcBorders>
            <w:shd w:val="clear" w:color="auto" w:fill="FDE9D9" w:themeFill="accent6" w:themeFillTint="33"/>
            <w:vAlign w:val="center"/>
          </w:tcPr>
          <w:p w14:paraId="7BA96337" w14:textId="77777777" w:rsidR="00C81532" w:rsidRPr="007913BF" w:rsidRDefault="00C81532" w:rsidP="002A0BB7">
            <w:pPr>
              <w:spacing w:before="20" w:after="20"/>
              <w:rPr>
                <w:rFonts w:eastAsia="Calibri"/>
                <w:b/>
                <w:sz w:val="20"/>
              </w:rPr>
            </w:pPr>
            <w:r w:rsidRPr="007913BF">
              <w:rPr>
                <w:rFonts w:eastAsia="Calibri"/>
                <w:b/>
                <w:sz w:val="20"/>
              </w:rPr>
              <w:t>Kortfattad beskrivning av GMM-användningen, inklusive syfte och förväntat resultat</w:t>
            </w:r>
          </w:p>
        </w:tc>
      </w:tr>
      <w:tr w:rsidR="00C81532" w:rsidRPr="009F0843" w14:paraId="7BA9633A" w14:textId="77777777" w:rsidTr="00653968">
        <w:tc>
          <w:tcPr>
            <w:tcW w:w="9174" w:type="dxa"/>
            <w:gridSpan w:val="8"/>
            <w:tcBorders>
              <w:top w:val="dotted" w:sz="4" w:space="0" w:color="auto"/>
            </w:tcBorders>
            <w:shd w:val="clear" w:color="auto" w:fill="auto"/>
            <w:vAlign w:val="center"/>
          </w:tcPr>
          <w:p w14:paraId="7BA96339" w14:textId="77777777" w:rsidR="00C81532" w:rsidRPr="007913BF" w:rsidRDefault="00C81532" w:rsidP="002A0BB7">
            <w:pPr>
              <w:spacing w:before="20" w:after="20"/>
              <w:rPr>
                <w:rFonts w:eastAsia="Calibri"/>
                <w:sz w:val="20"/>
              </w:rPr>
            </w:pPr>
          </w:p>
        </w:tc>
      </w:tr>
      <w:tr w:rsidR="006E6223" w:rsidRPr="009F0843" w14:paraId="7BA9633C" w14:textId="77777777" w:rsidTr="00653968">
        <w:tc>
          <w:tcPr>
            <w:tcW w:w="9174" w:type="dxa"/>
            <w:gridSpan w:val="8"/>
            <w:tcBorders>
              <w:bottom w:val="single" w:sz="4" w:space="0" w:color="auto"/>
            </w:tcBorders>
            <w:shd w:val="clear" w:color="auto" w:fill="FDE9D9" w:themeFill="accent6" w:themeFillTint="33"/>
            <w:vAlign w:val="center"/>
          </w:tcPr>
          <w:p w14:paraId="7BA9633B" w14:textId="77777777" w:rsidR="006E6223" w:rsidRPr="007913BF" w:rsidRDefault="006E6223" w:rsidP="002A0BB7">
            <w:pPr>
              <w:spacing w:before="20" w:after="20"/>
              <w:rPr>
                <w:rFonts w:eastAsia="Calibri"/>
                <w:i/>
                <w:sz w:val="20"/>
              </w:rPr>
            </w:pPr>
            <w:r w:rsidRPr="007913BF">
              <w:rPr>
                <w:rFonts w:eastAsia="Calibri"/>
                <w:b/>
                <w:sz w:val="20"/>
              </w:rPr>
              <w:t>Vektor i användningen</w:t>
            </w:r>
            <w:r w:rsidRPr="007913BF">
              <w:rPr>
                <w:rFonts w:eastAsia="Calibri"/>
                <w:b/>
                <w:i/>
                <w:sz w:val="20"/>
              </w:rPr>
              <w:t xml:space="preserve"> </w:t>
            </w:r>
            <w:r w:rsidRPr="00F76BFB">
              <w:rPr>
                <w:rFonts w:eastAsia="Calibri"/>
                <w:i/>
                <w:sz w:val="18"/>
              </w:rPr>
              <w:t>redovisa bara en vektortyp</w:t>
            </w:r>
          </w:p>
        </w:tc>
      </w:tr>
      <w:tr w:rsidR="00B43BFD" w:rsidRPr="009F0843" w14:paraId="7BA9633F" w14:textId="77777777" w:rsidTr="00653968">
        <w:tc>
          <w:tcPr>
            <w:tcW w:w="4390" w:type="dxa"/>
            <w:gridSpan w:val="4"/>
            <w:tcBorders>
              <w:bottom w:val="dotted" w:sz="4" w:space="0" w:color="auto"/>
            </w:tcBorders>
            <w:shd w:val="clear" w:color="auto" w:fill="FDE9D9" w:themeFill="accent6" w:themeFillTint="33"/>
            <w:vAlign w:val="center"/>
          </w:tcPr>
          <w:p w14:paraId="7BA9633D" w14:textId="1FBB1954" w:rsidR="00B43BFD" w:rsidRPr="007913BF" w:rsidRDefault="00B43BFD" w:rsidP="002A0BB7">
            <w:pPr>
              <w:spacing w:before="20" w:after="20"/>
              <w:rPr>
                <w:rFonts w:eastAsia="Calibri"/>
                <w:b/>
                <w:sz w:val="20"/>
              </w:rPr>
            </w:pPr>
            <w:r w:rsidRPr="007913BF">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7BA9633E" w14:textId="6A1D7F35" w:rsidR="00B43BFD" w:rsidRPr="007913BF" w:rsidRDefault="00B43BFD" w:rsidP="002A0BB7">
            <w:pPr>
              <w:spacing w:before="20" w:after="20"/>
              <w:rPr>
                <w:rFonts w:eastAsia="Calibri"/>
                <w:b/>
                <w:sz w:val="20"/>
              </w:rPr>
            </w:pPr>
            <w:r w:rsidRPr="007913BF">
              <w:rPr>
                <w:rFonts w:eastAsia="Calibri"/>
                <w:b/>
                <w:sz w:val="20"/>
              </w:rPr>
              <w:t>Virusets riskklass (vildtyp)</w:t>
            </w:r>
            <w:r w:rsidRPr="007913BF">
              <w:rPr>
                <w:rFonts w:eastAsia="Calibri"/>
                <w:b/>
                <w:sz w:val="20"/>
                <w:vertAlign w:val="superscript"/>
              </w:rPr>
              <w:t>1</w:t>
            </w:r>
          </w:p>
        </w:tc>
      </w:tr>
      <w:tr w:rsidR="006E6223" w:rsidRPr="009F0843" w14:paraId="7BA96342" w14:textId="77777777" w:rsidTr="00653968">
        <w:tc>
          <w:tcPr>
            <w:tcW w:w="4390" w:type="dxa"/>
            <w:gridSpan w:val="4"/>
            <w:tcBorders>
              <w:top w:val="dotted" w:sz="4" w:space="0" w:color="auto"/>
              <w:bottom w:val="single" w:sz="4" w:space="0" w:color="auto"/>
            </w:tcBorders>
          </w:tcPr>
          <w:p w14:paraId="7BA96340" w14:textId="77777777" w:rsidR="006E6223" w:rsidRPr="007913BF" w:rsidRDefault="006E6223" w:rsidP="002A0BB7">
            <w:pPr>
              <w:spacing w:before="20" w:after="20"/>
              <w:rPr>
                <w:rFonts w:eastAsia="Calibri"/>
                <w:sz w:val="20"/>
              </w:rPr>
            </w:pPr>
          </w:p>
        </w:tc>
        <w:tc>
          <w:tcPr>
            <w:tcW w:w="4784" w:type="dxa"/>
            <w:gridSpan w:val="4"/>
            <w:tcBorders>
              <w:top w:val="dotted" w:sz="4" w:space="0" w:color="auto"/>
              <w:bottom w:val="single" w:sz="4" w:space="0" w:color="auto"/>
            </w:tcBorders>
          </w:tcPr>
          <w:p w14:paraId="7BA96341" w14:textId="77777777" w:rsidR="006E6223" w:rsidRPr="007913BF" w:rsidRDefault="006E6223" w:rsidP="002A0BB7">
            <w:pPr>
              <w:spacing w:before="20" w:after="20"/>
              <w:rPr>
                <w:rFonts w:eastAsia="Calibri"/>
                <w:sz w:val="20"/>
              </w:rPr>
            </w:pPr>
          </w:p>
        </w:tc>
      </w:tr>
      <w:tr w:rsidR="00B43BFD" w:rsidRPr="009F0843" w14:paraId="7BA96345" w14:textId="77777777" w:rsidTr="00653968">
        <w:tc>
          <w:tcPr>
            <w:tcW w:w="4390" w:type="dxa"/>
            <w:gridSpan w:val="4"/>
            <w:tcBorders>
              <w:top w:val="single" w:sz="4" w:space="0" w:color="auto"/>
              <w:bottom w:val="dotted" w:sz="4" w:space="0" w:color="auto"/>
            </w:tcBorders>
            <w:shd w:val="clear" w:color="auto" w:fill="FDE9D9" w:themeFill="accent6" w:themeFillTint="33"/>
            <w:vAlign w:val="center"/>
          </w:tcPr>
          <w:p w14:paraId="7BA96343" w14:textId="5298CCA5" w:rsidR="00B43BFD" w:rsidRPr="007913BF" w:rsidRDefault="00B43BFD" w:rsidP="002A0BB7">
            <w:pPr>
              <w:spacing w:before="20" w:after="20"/>
              <w:rPr>
                <w:rFonts w:eastAsia="Calibri"/>
                <w:b/>
                <w:sz w:val="20"/>
              </w:rPr>
            </w:pPr>
            <w:r w:rsidRPr="007913BF">
              <w:rPr>
                <w:rFonts w:eastAsia="Calibri"/>
                <w:b/>
                <w:sz w:val="20"/>
              </w:rPr>
              <w:t>Vektorns egenskaper innan förändring (tex insert, deletion)</w:t>
            </w:r>
          </w:p>
        </w:tc>
        <w:tc>
          <w:tcPr>
            <w:tcW w:w="4784" w:type="dxa"/>
            <w:gridSpan w:val="4"/>
            <w:tcBorders>
              <w:top w:val="single" w:sz="4" w:space="0" w:color="auto"/>
              <w:bottom w:val="dotted" w:sz="4" w:space="0" w:color="auto"/>
            </w:tcBorders>
            <w:shd w:val="clear" w:color="auto" w:fill="FDE9D9" w:themeFill="accent6" w:themeFillTint="33"/>
            <w:vAlign w:val="center"/>
          </w:tcPr>
          <w:p w14:paraId="7BA96344" w14:textId="66BC0566" w:rsidR="00B43BFD" w:rsidRPr="007913BF" w:rsidRDefault="00B43BFD" w:rsidP="002A0BB7">
            <w:pPr>
              <w:spacing w:before="20" w:after="20"/>
              <w:rPr>
                <w:rFonts w:eastAsia="Calibri"/>
                <w:b/>
                <w:sz w:val="20"/>
              </w:rPr>
            </w:pPr>
            <w:r w:rsidRPr="007913BF">
              <w:rPr>
                <w:rFonts w:eastAsia="Calibri"/>
                <w:b/>
                <w:sz w:val="20"/>
              </w:rPr>
              <w:t>Vektorns egenskaper efter förändring (tex insert, deletion)</w:t>
            </w:r>
          </w:p>
        </w:tc>
      </w:tr>
      <w:tr w:rsidR="006E6223" w:rsidRPr="009F0843" w14:paraId="7BA96348" w14:textId="77777777" w:rsidTr="00653968">
        <w:tc>
          <w:tcPr>
            <w:tcW w:w="4390" w:type="dxa"/>
            <w:gridSpan w:val="4"/>
            <w:tcBorders>
              <w:top w:val="dotted" w:sz="4" w:space="0" w:color="auto"/>
            </w:tcBorders>
          </w:tcPr>
          <w:p w14:paraId="7BA96346" w14:textId="77777777" w:rsidR="006E6223" w:rsidRPr="007913BF" w:rsidRDefault="006E6223" w:rsidP="002A0BB7">
            <w:pPr>
              <w:spacing w:before="20" w:after="20"/>
              <w:rPr>
                <w:rFonts w:eastAsia="Calibri"/>
                <w:sz w:val="20"/>
              </w:rPr>
            </w:pPr>
          </w:p>
        </w:tc>
        <w:tc>
          <w:tcPr>
            <w:tcW w:w="4784" w:type="dxa"/>
            <w:gridSpan w:val="4"/>
            <w:tcBorders>
              <w:top w:val="dotted" w:sz="4" w:space="0" w:color="auto"/>
            </w:tcBorders>
          </w:tcPr>
          <w:p w14:paraId="7BA96347" w14:textId="77777777" w:rsidR="006E6223" w:rsidRPr="007913BF" w:rsidRDefault="006E6223" w:rsidP="002A0BB7">
            <w:pPr>
              <w:spacing w:before="20" w:after="20"/>
              <w:rPr>
                <w:rFonts w:eastAsia="Calibri"/>
                <w:sz w:val="20"/>
              </w:rPr>
            </w:pPr>
          </w:p>
        </w:tc>
      </w:tr>
      <w:tr w:rsidR="006E6223" w:rsidRPr="009F0843" w14:paraId="7BA9634A" w14:textId="77777777" w:rsidTr="00653968">
        <w:tc>
          <w:tcPr>
            <w:tcW w:w="9174" w:type="dxa"/>
            <w:gridSpan w:val="8"/>
            <w:tcBorders>
              <w:bottom w:val="single" w:sz="4" w:space="0" w:color="auto"/>
            </w:tcBorders>
            <w:shd w:val="clear" w:color="auto" w:fill="FDE9D9" w:themeFill="accent6" w:themeFillTint="33"/>
            <w:vAlign w:val="center"/>
          </w:tcPr>
          <w:p w14:paraId="7BA96349" w14:textId="77777777" w:rsidR="006E6223" w:rsidRPr="007913BF" w:rsidRDefault="006E6223" w:rsidP="002A0BB7">
            <w:pPr>
              <w:spacing w:before="20" w:after="20"/>
              <w:rPr>
                <w:rFonts w:eastAsia="Calibri"/>
                <w:b/>
                <w:sz w:val="20"/>
              </w:rPr>
            </w:pPr>
            <w:r w:rsidRPr="007913BF">
              <w:rPr>
                <w:rFonts w:eastAsia="Calibri"/>
                <w:b/>
                <w:sz w:val="20"/>
              </w:rPr>
              <w:t>Infört genetiskt material (insert)</w:t>
            </w:r>
          </w:p>
        </w:tc>
      </w:tr>
      <w:tr w:rsidR="006E6223" w:rsidRPr="009F0843" w14:paraId="7BA9634D" w14:textId="77777777" w:rsidTr="00653968">
        <w:tc>
          <w:tcPr>
            <w:tcW w:w="4390" w:type="dxa"/>
            <w:gridSpan w:val="4"/>
            <w:tcBorders>
              <w:bottom w:val="dotted" w:sz="4" w:space="0" w:color="auto"/>
            </w:tcBorders>
            <w:shd w:val="clear" w:color="auto" w:fill="FDE9D9" w:themeFill="accent6" w:themeFillTint="33"/>
            <w:vAlign w:val="center"/>
          </w:tcPr>
          <w:p w14:paraId="7BA9634B" w14:textId="77777777" w:rsidR="006E6223" w:rsidRPr="007913BF" w:rsidRDefault="006E6223" w:rsidP="002A0BB7">
            <w:pPr>
              <w:spacing w:before="20" w:after="20"/>
              <w:rPr>
                <w:rFonts w:eastAsia="Calibri"/>
                <w:b/>
                <w:sz w:val="20"/>
              </w:rPr>
            </w:pPr>
            <w:r w:rsidRPr="007913BF">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7BA9634C" w14:textId="3B8B60EF" w:rsidR="006E6223" w:rsidRPr="007913BF" w:rsidRDefault="00B43BFD" w:rsidP="002A0BB7">
            <w:pPr>
              <w:spacing w:before="20" w:after="20"/>
              <w:rPr>
                <w:rFonts w:eastAsia="Calibri"/>
                <w:b/>
                <w:sz w:val="20"/>
              </w:rPr>
            </w:pPr>
            <w:r w:rsidRPr="007913BF">
              <w:rPr>
                <w:rFonts w:eastAsia="Calibri"/>
                <w:b/>
                <w:sz w:val="20"/>
              </w:rPr>
              <w:t>Funktionella gener eller andra sekvenser</w:t>
            </w:r>
          </w:p>
        </w:tc>
      </w:tr>
      <w:tr w:rsidR="006E6223" w:rsidRPr="009F0843" w14:paraId="7BA96350" w14:textId="77777777" w:rsidTr="00653968">
        <w:tc>
          <w:tcPr>
            <w:tcW w:w="4390" w:type="dxa"/>
            <w:gridSpan w:val="4"/>
            <w:tcBorders>
              <w:top w:val="dotted" w:sz="4" w:space="0" w:color="auto"/>
              <w:bottom w:val="single" w:sz="4" w:space="0" w:color="auto"/>
            </w:tcBorders>
          </w:tcPr>
          <w:p w14:paraId="7BA9634E" w14:textId="77777777" w:rsidR="006E6223" w:rsidRPr="007913BF" w:rsidRDefault="006E6223" w:rsidP="002A0BB7">
            <w:pPr>
              <w:spacing w:before="20" w:after="20"/>
              <w:rPr>
                <w:rFonts w:eastAsia="Calibri"/>
                <w:sz w:val="20"/>
              </w:rPr>
            </w:pPr>
          </w:p>
        </w:tc>
        <w:tc>
          <w:tcPr>
            <w:tcW w:w="4784" w:type="dxa"/>
            <w:gridSpan w:val="4"/>
            <w:vMerge w:val="restart"/>
            <w:tcBorders>
              <w:top w:val="dotted" w:sz="4" w:space="0" w:color="auto"/>
            </w:tcBorders>
          </w:tcPr>
          <w:p w14:paraId="7BA9634F" w14:textId="77777777" w:rsidR="006E6223" w:rsidRPr="007913BF" w:rsidRDefault="006E6223" w:rsidP="002A0BB7">
            <w:pPr>
              <w:spacing w:beforeLines="20" w:before="48" w:afterLines="20" w:after="48"/>
              <w:rPr>
                <w:rFonts w:eastAsia="Calibri"/>
                <w:sz w:val="20"/>
              </w:rPr>
            </w:pPr>
          </w:p>
        </w:tc>
      </w:tr>
      <w:tr w:rsidR="006E6223" w:rsidRPr="009F0843" w14:paraId="7BA96354" w14:textId="77777777" w:rsidTr="00653968">
        <w:tc>
          <w:tcPr>
            <w:tcW w:w="3774" w:type="dxa"/>
            <w:gridSpan w:val="3"/>
            <w:tcBorders>
              <w:top w:val="single" w:sz="4" w:space="0" w:color="auto"/>
              <w:bottom w:val="dotted" w:sz="4" w:space="0" w:color="auto"/>
              <w:right w:val="single" w:sz="4" w:space="0" w:color="auto"/>
            </w:tcBorders>
            <w:shd w:val="clear" w:color="auto" w:fill="FDE9D9" w:themeFill="accent6" w:themeFillTint="33"/>
            <w:vAlign w:val="center"/>
          </w:tcPr>
          <w:p w14:paraId="7BA96351" w14:textId="77777777" w:rsidR="006E6223" w:rsidRPr="007913BF" w:rsidRDefault="006E6223" w:rsidP="002A0BB7">
            <w:pPr>
              <w:spacing w:before="20" w:after="20"/>
              <w:rPr>
                <w:rFonts w:eastAsia="Calibri"/>
                <w:b/>
                <w:sz w:val="20"/>
              </w:rPr>
            </w:pPr>
            <w:r w:rsidRPr="007913BF">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7BA96352" w14:textId="4DA81898" w:rsidR="006E6223" w:rsidRPr="007913BF" w:rsidRDefault="00ED517A" w:rsidP="002A0BB7">
                <w:pPr>
                  <w:spacing w:beforeLines="20" w:before="48" w:afterLines="20" w:after="48"/>
                  <w:jc w:val="center"/>
                  <w:rPr>
                    <w:rFonts w:eastAsia="Calibri"/>
                    <w:sz w:val="20"/>
                  </w:rPr>
                </w:pPr>
                <w:r>
                  <w:rPr>
                    <w:rFonts w:ascii="MS Gothic" w:eastAsia="MS Gothic" w:hAnsi="MS Gothic" w:hint="eastAsia"/>
                    <w:sz w:val="24"/>
                    <w:szCs w:val="24"/>
                  </w:rPr>
                  <w:t>☐</w:t>
                </w:r>
              </w:p>
            </w:sdtContent>
          </w:sdt>
        </w:tc>
        <w:tc>
          <w:tcPr>
            <w:tcW w:w="4784" w:type="dxa"/>
            <w:gridSpan w:val="4"/>
            <w:vMerge/>
            <w:tcBorders>
              <w:bottom w:val="single" w:sz="4" w:space="0" w:color="auto"/>
            </w:tcBorders>
          </w:tcPr>
          <w:p w14:paraId="7BA96353" w14:textId="77777777" w:rsidR="006E6223" w:rsidRPr="007913BF" w:rsidRDefault="006E6223" w:rsidP="002A0BB7">
            <w:pPr>
              <w:spacing w:beforeLines="20" w:before="48" w:afterLines="20" w:after="48"/>
              <w:jc w:val="center"/>
              <w:rPr>
                <w:rFonts w:eastAsia="Calibri"/>
                <w:sz w:val="20"/>
              </w:rPr>
            </w:pPr>
          </w:p>
        </w:tc>
      </w:tr>
      <w:tr w:rsidR="006E6223" w:rsidRPr="009F0843" w14:paraId="7BA96357" w14:textId="77777777" w:rsidTr="00653968">
        <w:tc>
          <w:tcPr>
            <w:tcW w:w="4390" w:type="dxa"/>
            <w:gridSpan w:val="4"/>
            <w:tcBorders>
              <w:bottom w:val="dotted" w:sz="4" w:space="0" w:color="auto"/>
            </w:tcBorders>
            <w:shd w:val="clear" w:color="auto" w:fill="FDE9D9" w:themeFill="accent6" w:themeFillTint="33"/>
            <w:vAlign w:val="center"/>
          </w:tcPr>
          <w:p w14:paraId="7BA96355" w14:textId="77777777" w:rsidR="006E6223" w:rsidRPr="007913BF" w:rsidRDefault="006E6223" w:rsidP="002A0BB7">
            <w:pPr>
              <w:spacing w:before="20" w:after="20"/>
              <w:rPr>
                <w:rFonts w:eastAsia="Calibri"/>
                <w:b/>
                <w:sz w:val="20"/>
              </w:rPr>
            </w:pPr>
            <w:r w:rsidRPr="007913BF">
              <w:rPr>
                <w:rFonts w:eastAsia="Calibri"/>
                <w:b/>
                <w:sz w:val="20"/>
              </w:rPr>
              <w:t>Eventuella markörgener</w:t>
            </w:r>
          </w:p>
        </w:tc>
        <w:tc>
          <w:tcPr>
            <w:tcW w:w="4784" w:type="dxa"/>
            <w:gridSpan w:val="4"/>
            <w:tcBorders>
              <w:bottom w:val="nil"/>
            </w:tcBorders>
            <w:shd w:val="clear" w:color="auto" w:fill="FDE9D9" w:themeFill="accent6" w:themeFillTint="33"/>
            <w:vAlign w:val="center"/>
          </w:tcPr>
          <w:p w14:paraId="7BA96356" w14:textId="77777777" w:rsidR="006E6223" w:rsidRPr="007913BF" w:rsidRDefault="006E6223" w:rsidP="002A0BB7">
            <w:pPr>
              <w:spacing w:before="20" w:after="20"/>
              <w:rPr>
                <w:rFonts w:eastAsia="Calibri"/>
                <w:b/>
                <w:sz w:val="20"/>
              </w:rPr>
            </w:pPr>
            <w:r w:rsidRPr="007913BF">
              <w:rPr>
                <w:rFonts w:eastAsia="Calibri"/>
                <w:b/>
                <w:sz w:val="20"/>
              </w:rPr>
              <w:t>Små RNA; ange vilka gener de riktas mot</w:t>
            </w:r>
          </w:p>
        </w:tc>
      </w:tr>
      <w:tr w:rsidR="006E6223" w:rsidRPr="009F0843" w14:paraId="7BA9635A" w14:textId="77777777" w:rsidTr="00653968">
        <w:tc>
          <w:tcPr>
            <w:tcW w:w="4390" w:type="dxa"/>
            <w:gridSpan w:val="4"/>
            <w:tcBorders>
              <w:top w:val="dotted" w:sz="4" w:space="0" w:color="auto"/>
            </w:tcBorders>
            <w:shd w:val="clear" w:color="auto" w:fill="auto"/>
            <w:vAlign w:val="center"/>
          </w:tcPr>
          <w:p w14:paraId="7BA96358" w14:textId="77777777" w:rsidR="006E6223" w:rsidRPr="007913BF" w:rsidRDefault="006E6223" w:rsidP="002A0BB7">
            <w:pPr>
              <w:spacing w:beforeLines="20" w:before="48" w:afterLines="20" w:after="48"/>
              <w:rPr>
                <w:rFonts w:eastAsia="Calibri"/>
                <w:sz w:val="20"/>
              </w:rPr>
            </w:pPr>
          </w:p>
        </w:tc>
        <w:tc>
          <w:tcPr>
            <w:tcW w:w="4784" w:type="dxa"/>
            <w:gridSpan w:val="4"/>
            <w:tcBorders>
              <w:top w:val="nil"/>
            </w:tcBorders>
          </w:tcPr>
          <w:p w14:paraId="7BA96359" w14:textId="77777777" w:rsidR="006E6223" w:rsidRPr="007913BF" w:rsidRDefault="006E6223" w:rsidP="002A0BB7">
            <w:pPr>
              <w:spacing w:beforeLines="20" w:before="48" w:afterLines="20" w:after="48"/>
              <w:jc w:val="center"/>
              <w:rPr>
                <w:rFonts w:eastAsia="Calibri"/>
                <w:sz w:val="20"/>
              </w:rPr>
            </w:pPr>
          </w:p>
        </w:tc>
      </w:tr>
      <w:tr w:rsidR="006E6223" w:rsidRPr="009F0843" w14:paraId="7BA9635C" w14:textId="77777777" w:rsidTr="00653968">
        <w:tc>
          <w:tcPr>
            <w:tcW w:w="9174" w:type="dxa"/>
            <w:gridSpan w:val="8"/>
            <w:tcBorders>
              <w:bottom w:val="single" w:sz="4" w:space="0" w:color="auto"/>
            </w:tcBorders>
            <w:shd w:val="clear" w:color="auto" w:fill="FDE9D9" w:themeFill="accent6" w:themeFillTint="33"/>
            <w:vAlign w:val="center"/>
          </w:tcPr>
          <w:p w14:paraId="7BA9635B" w14:textId="77777777" w:rsidR="006E6223" w:rsidRPr="00230A0B" w:rsidRDefault="006E6223" w:rsidP="002A0BB7">
            <w:pPr>
              <w:spacing w:before="20" w:after="20"/>
              <w:rPr>
                <w:rFonts w:eastAsia="Calibri"/>
                <w:i/>
              </w:rPr>
            </w:pPr>
            <w:r w:rsidRPr="00F76BFB">
              <w:rPr>
                <w:rFonts w:eastAsia="Calibri"/>
                <w:b/>
                <w:sz w:val="20"/>
              </w:rPr>
              <w:t>Celler i användningen</w:t>
            </w:r>
            <w:r>
              <w:rPr>
                <w:rFonts w:eastAsia="Calibri"/>
                <w:b/>
              </w:rPr>
              <w:t xml:space="preserve"> </w:t>
            </w:r>
            <w:r w:rsidRPr="00F76BFB">
              <w:rPr>
                <w:rFonts w:eastAsia="Calibri"/>
                <w:i/>
                <w:sz w:val="18"/>
              </w:rPr>
              <w:t>fler än ett alt</w:t>
            </w:r>
            <w:r w:rsidRPr="00F76BFB">
              <w:rPr>
                <w:rFonts w:eastAsia="Calibri"/>
                <w:i/>
                <w:sz w:val="18"/>
                <w:shd w:val="clear" w:color="auto" w:fill="FDE9D9" w:themeFill="accent6" w:themeFillTint="33"/>
              </w:rPr>
              <w:t>e</w:t>
            </w:r>
            <w:r w:rsidRPr="00F76BFB">
              <w:rPr>
                <w:rFonts w:eastAsia="Calibri"/>
                <w:i/>
                <w:sz w:val="18"/>
              </w:rPr>
              <w:t>rnativ kan väljas</w:t>
            </w:r>
          </w:p>
        </w:tc>
      </w:tr>
      <w:tr w:rsidR="006E6223" w:rsidRPr="009F0843" w14:paraId="7BA96361" w14:textId="77777777" w:rsidTr="00653968">
        <w:tc>
          <w:tcPr>
            <w:tcW w:w="2830" w:type="dxa"/>
            <w:gridSpan w:val="2"/>
            <w:tcBorders>
              <w:bottom w:val="single" w:sz="4" w:space="0" w:color="auto"/>
            </w:tcBorders>
            <w:shd w:val="clear" w:color="auto" w:fill="FDE9D9" w:themeFill="accent6" w:themeFillTint="33"/>
            <w:vAlign w:val="center"/>
          </w:tcPr>
          <w:p w14:paraId="7BA9635D" w14:textId="77777777" w:rsidR="006E6223" w:rsidRPr="00F76BFB" w:rsidRDefault="006E6223" w:rsidP="002A0BB7">
            <w:pPr>
              <w:spacing w:before="20" w:after="20"/>
              <w:rPr>
                <w:rFonts w:eastAsia="Calibri"/>
                <w:sz w:val="20"/>
              </w:rPr>
            </w:pPr>
            <w:r w:rsidRPr="00F76BFB">
              <w:rPr>
                <w:rFonts w:eastAsia="Calibri"/>
                <w:sz w:val="20"/>
              </w:rPr>
              <w:t>Celler innan vektor tillsätts</w:t>
            </w:r>
          </w:p>
        </w:tc>
        <w:tc>
          <w:tcPr>
            <w:tcW w:w="2681" w:type="dxa"/>
            <w:gridSpan w:val="4"/>
            <w:tcBorders>
              <w:bottom w:val="single" w:sz="4" w:space="0" w:color="auto"/>
            </w:tcBorders>
            <w:shd w:val="clear" w:color="auto" w:fill="FDE9D9" w:themeFill="accent6" w:themeFillTint="33"/>
            <w:vAlign w:val="center"/>
          </w:tcPr>
          <w:p w14:paraId="7BA9635E" w14:textId="77777777" w:rsidR="006E6223" w:rsidRPr="00F76BFB" w:rsidRDefault="006E6223" w:rsidP="002A0BB7">
            <w:pPr>
              <w:spacing w:before="20" w:after="20"/>
              <w:jc w:val="center"/>
              <w:rPr>
                <w:rFonts w:eastAsia="Calibri"/>
                <w:b/>
                <w:sz w:val="20"/>
              </w:rPr>
            </w:pPr>
            <w:r w:rsidRPr="00F76BFB">
              <w:rPr>
                <w:rFonts w:eastAsia="Calibri"/>
                <w:sz w:val="20"/>
              </w:rPr>
              <w:t>Etablerade cellinjer</w:t>
            </w:r>
          </w:p>
        </w:tc>
        <w:tc>
          <w:tcPr>
            <w:tcW w:w="1772" w:type="dxa"/>
            <w:tcBorders>
              <w:bottom w:val="single" w:sz="4" w:space="0" w:color="auto"/>
            </w:tcBorders>
            <w:shd w:val="clear" w:color="auto" w:fill="FDE9D9" w:themeFill="accent6" w:themeFillTint="33"/>
            <w:vAlign w:val="center"/>
          </w:tcPr>
          <w:p w14:paraId="7BA9635F" w14:textId="77777777" w:rsidR="006E6223" w:rsidRPr="00F76BFB" w:rsidRDefault="006E6223" w:rsidP="002A0BB7">
            <w:pPr>
              <w:spacing w:before="20" w:after="20"/>
              <w:jc w:val="center"/>
              <w:rPr>
                <w:rFonts w:eastAsia="Calibri"/>
                <w:b/>
                <w:sz w:val="20"/>
              </w:rPr>
            </w:pPr>
            <w:r w:rsidRPr="00F76BFB">
              <w:rPr>
                <w:rFonts w:eastAsia="Calibri"/>
                <w:sz w:val="20"/>
              </w:rPr>
              <w:t>iPSC</w:t>
            </w:r>
          </w:p>
        </w:tc>
        <w:tc>
          <w:tcPr>
            <w:tcW w:w="1891" w:type="dxa"/>
            <w:tcBorders>
              <w:bottom w:val="single" w:sz="4" w:space="0" w:color="auto"/>
            </w:tcBorders>
            <w:shd w:val="clear" w:color="auto" w:fill="FDE9D9" w:themeFill="accent6" w:themeFillTint="33"/>
            <w:vAlign w:val="center"/>
          </w:tcPr>
          <w:p w14:paraId="7BA96360" w14:textId="77777777" w:rsidR="006E6223" w:rsidRPr="00F76BFB" w:rsidRDefault="006E6223" w:rsidP="002A0BB7">
            <w:pPr>
              <w:spacing w:before="20" w:after="20"/>
              <w:jc w:val="center"/>
              <w:rPr>
                <w:rFonts w:eastAsia="Calibri"/>
                <w:sz w:val="20"/>
              </w:rPr>
            </w:pPr>
            <w:r w:rsidRPr="00F76BFB">
              <w:rPr>
                <w:rFonts w:eastAsia="Calibri"/>
                <w:sz w:val="20"/>
              </w:rPr>
              <w:t>Primära celler</w:t>
            </w:r>
          </w:p>
        </w:tc>
      </w:tr>
      <w:tr w:rsidR="006E6223" w:rsidRPr="009F0843" w14:paraId="7BA96366" w14:textId="77777777" w:rsidTr="00653968">
        <w:tc>
          <w:tcPr>
            <w:tcW w:w="2830" w:type="dxa"/>
            <w:gridSpan w:val="2"/>
            <w:tcBorders>
              <w:bottom w:val="dotted" w:sz="4" w:space="0" w:color="auto"/>
            </w:tcBorders>
            <w:shd w:val="clear" w:color="auto" w:fill="FDE9D9" w:themeFill="accent6" w:themeFillTint="33"/>
            <w:vAlign w:val="center"/>
          </w:tcPr>
          <w:p w14:paraId="7BA96362" w14:textId="77777777" w:rsidR="006E6223" w:rsidRPr="00F76BFB" w:rsidRDefault="006E6223" w:rsidP="002A0BB7">
            <w:pPr>
              <w:spacing w:before="20" w:after="20"/>
              <w:rPr>
                <w:rFonts w:eastAsia="Calibri"/>
                <w:sz w:val="20"/>
              </w:rPr>
            </w:pPr>
            <w:r w:rsidRPr="00F76BFB">
              <w:rPr>
                <w:rFonts w:eastAsia="Calibri"/>
                <w:sz w:val="20"/>
              </w:rPr>
              <w:t>Humant ursprung</w:t>
            </w:r>
          </w:p>
        </w:tc>
        <w:tc>
          <w:tcPr>
            <w:tcW w:w="2681" w:type="dxa"/>
            <w:gridSpan w:val="4"/>
            <w:tcBorders>
              <w:bottom w:val="dotted" w:sz="4" w:space="0" w:color="auto"/>
            </w:tcBorders>
            <w:shd w:val="clear" w:color="auto" w:fill="auto"/>
            <w:vAlign w:val="center"/>
          </w:tcPr>
          <w:p w14:paraId="7BA96363" w14:textId="77777777" w:rsidR="006E6223" w:rsidRPr="002E23EB" w:rsidRDefault="006E6223" w:rsidP="002A0BB7">
            <w:pPr>
              <w:spacing w:before="20" w:after="20"/>
              <w:jc w:val="center"/>
              <w:rPr>
                <w:rFonts w:eastAsia="Calibri"/>
                <w:sz w:val="20"/>
              </w:rPr>
            </w:pPr>
          </w:p>
        </w:tc>
        <w:tc>
          <w:tcPr>
            <w:tcW w:w="1772" w:type="dxa"/>
            <w:tcBorders>
              <w:bottom w:val="dotted" w:sz="4" w:space="0" w:color="auto"/>
            </w:tcBorders>
            <w:shd w:val="clear" w:color="auto" w:fill="auto"/>
            <w:vAlign w:val="center"/>
          </w:tcPr>
          <w:p w14:paraId="7BA96364" w14:textId="77777777" w:rsidR="006E6223" w:rsidRPr="002E23EB" w:rsidRDefault="006E6223" w:rsidP="002A0BB7">
            <w:pPr>
              <w:spacing w:before="20" w:after="20"/>
              <w:jc w:val="center"/>
              <w:rPr>
                <w:rFonts w:eastAsia="Calibri"/>
                <w:sz w:val="20"/>
              </w:rPr>
            </w:pPr>
          </w:p>
        </w:tc>
        <w:tc>
          <w:tcPr>
            <w:tcW w:w="1891" w:type="dxa"/>
            <w:tcBorders>
              <w:bottom w:val="dotted" w:sz="4" w:space="0" w:color="auto"/>
            </w:tcBorders>
            <w:shd w:val="clear" w:color="auto" w:fill="auto"/>
            <w:vAlign w:val="center"/>
          </w:tcPr>
          <w:p w14:paraId="7BA96365" w14:textId="77777777" w:rsidR="006E6223" w:rsidRPr="002E23EB" w:rsidRDefault="006E6223" w:rsidP="002A0BB7">
            <w:pPr>
              <w:spacing w:before="20" w:after="20"/>
              <w:jc w:val="center"/>
              <w:rPr>
                <w:rFonts w:eastAsia="Calibri"/>
                <w:sz w:val="20"/>
              </w:rPr>
            </w:pPr>
          </w:p>
        </w:tc>
      </w:tr>
      <w:tr w:rsidR="006E6223" w:rsidRPr="009F0843" w14:paraId="7BA9636B" w14:textId="77777777" w:rsidTr="00653968">
        <w:tc>
          <w:tcPr>
            <w:tcW w:w="2830" w:type="dxa"/>
            <w:gridSpan w:val="2"/>
            <w:tcBorders>
              <w:top w:val="dotted" w:sz="4" w:space="0" w:color="auto"/>
              <w:bottom w:val="dotted" w:sz="4" w:space="0" w:color="auto"/>
            </w:tcBorders>
            <w:shd w:val="clear" w:color="auto" w:fill="FDE9D9" w:themeFill="accent6" w:themeFillTint="33"/>
            <w:vAlign w:val="center"/>
          </w:tcPr>
          <w:p w14:paraId="7BA96367" w14:textId="77777777" w:rsidR="006E6223" w:rsidRPr="00F76BFB" w:rsidRDefault="006E6223" w:rsidP="002A0BB7">
            <w:pPr>
              <w:spacing w:before="20" w:after="20"/>
              <w:rPr>
                <w:rFonts w:eastAsia="Calibri"/>
                <w:sz w:val="20"/>
              </w:rPr>
            </w:pPr>
            <w:r w:rsidRPr="00F76BFB">
              <w:rPr>
                <w:rFonts w:eastAsia="Calibri"/>
                <w:sz w:val="20"/>
              </w:rPr>
              <w:t>Animalt ursprung (däggdjur)</w:t>
            </w:r>
          </w:p>
        </w:tc>
        <w:tc>
          <w:tcPr>
            <w:tcW w:w="2681" w:type="dxa"/>
            <w:gridSpan w:val="4"/>
            <w:tcBorders>
              <w:top w:val="dotted" w:sz="4" w:space="0" w:color="auto"/>
              <w:bottom w:val="dotted" w:sz="4" w:space="0" w:color="auto"/>
            </w:tcBorders>
            <w:shd w:val="clear" w:color="auto" w:fill="auto"/>
            <w:vAlign w:val="center"/>
          </w:tcPr>
          <w:p w14:paraId="7BA96368"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dotted" w:sz="4" w:space="0" w:color="auto"/>
            </w:tcBorders>
            <w:shd w:val="clear" w:color="auto" w:fill="auto"/>
            <w:vAlign w:val="center"/>
          </w:tcPr>
          <w:p w14:paraId="7BA96369"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6A" w14:textId="77777777" w:rsidR="006E6223" w:rsidRPr="002E23EB" w:rsidRDefault="006E6223" w:rsidP="002A0BB7">
            <w:pPr>
              <w:spacing w:before="20" w:after="20"/>
              <w:jc w:val="center"/>
              <w:rPr>
                <w:rFonts w:eastAsia="Calibri"/>
                <w:sz w:val="20"/>
              </w:rPr>
            </w:pPr>
          </w:p>
        </w:tc>
      </w:tr>
      <w:tr w:rsidR="006E6223" w:rsidRPr="009F0843" w14:paraId="7BA96370" w14:textId="77777777" w:rsidTr="00653968">
        <w:tc>
          <w:tcPr>
            <w:tcW w:w="2830" w:type="dxa"/>
            <w:gridSpan w:val="2"/>
            <w:tcBorders>
              <w:top w:val="dotted" w:sz="4" w:space="0" w:color="auto"/>
              <w:bottom w:val="dotted" w:sz="4" w:space="0" w:color="auto"/>
            </w:tcBorders>
            <w:shd w:val="clear" w:color="auto" w:fill="FDE9D9" w:themeFill="accent6" w:themeFillTint="33"/>
            <w:vAlign w:val="center"/>
          </w:tcPr>
          <w:p w14:paraId="7BA9636C" w14:textId="77777777" w:rsidR="006E6223" w:rsidRPr="00F76BFB" w:rsidRDefault="006E6223" w:rsidP="002A0BB7">
            <w:pPr>
              <w:spacing w:before="20" w:after="20"/>
              <w:rPr>
                <w:rFonts w:eastAsia="Calibri"/>
                <w:sz w:val="20"/>
              </w:rPr>
            </w:pPr>
            <w:r w:rsidRPr="00F76BFB">
              <w:rPr>
                <w:rFonts w:eastAsia="Calibri"/>
                <w:sz w:val="20"/>
              </w:rPr>
              <w:t>Insektsceller</w:t>
            </w:r>
          </w:p>
        </w:tc>
        <w:tc>
          <w:tcPr>
            <w:tcW w:w="2681" w:type="dxa"/>
            <w:gridSpan w:val="4"/>
            <w:tcBorders>
              <w:top w:val="dotted" w:sz="4" w:space="0" w:color="auto"/>
              <w:bottom w:val="dotted" w:sz="4" w:space="0" w:color="auto"/>
            </w:tcBorders>
            <w:shd w:val="clear" w:color="auto" w:fill="auto"/>
            <w:vAlign w:val="center"/>
          </w:tcPr>
          <w:p w14:paraId="7BA9636D"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dotted" w:sz="4" w:space="0" w:color="auto"/>
            </w:tcBorders>
            <w:shd w:val="clear" w:color="auto" w:fill="auto"/>
            <w:vAlign w:val="center"/>
          </w:tcPr>
          <w:p w14:paraId="7BA9636E"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6F" w14:textId="77777777" w:rsidR="006E6223" w:rsidRPr="002E23EB" w:rsidRDefault="006E6223" w:rsidP="002A0BB7">
            <w:pPr>
              <w:spacing w:before="20" w:after="20"/>
              <w:jc w:val="center"/>
              <w:rPr>
                <w:rFonts w:eastAsia="Calibri"/>
                <w:sz w:val="20"/>
              </w:rPr>
            </w:pPr>
          </w:p>
        </w:tc>
      </w:tr>
      <w:tr w:rsidR="006E6223" w:rsidRPr="009F0843" w14:paraId="7BA96375" w14:textId="77777777" w:rsidTr="00653968">
        <w:tc>
          <w:tcPr>
            <w:tcW w:w="2830" w:type="dxa"/>
            <w:gridSpan w:val="2"/>
            <w:tcBorders>
              <w:top w:val="dotted" w:sz="4" w:space="0" w:color="auto"/>
              <w:bottom w:val="single" w:sz="4" w:space="0" w:color="auto"/>
            </w:tcBorders>
            <w:shd w:val="clear" w:color="auto" w:fill="FDE9D9" w:themeFill="accent6" w:themeFillTint="33"/>
            <w:vAlign w:val="center"/>
          </w:tcPr>
          <w:p w14:paraId="7BA96371" w14:textId="77777777" w:rsidR="006E6223" w:rsidRPr="00F76BFB" w:rsidRDefault="006E6223" w:rsidP="002A0BB7">
            <w:pPr>
              <w:spacing w:before="20" w:after="20"/>
              <w:rPr>
                <w:rFonts w:eastAsia="Calibri"/>
                <w:sz w:val="20"/>
              </w:rPr>
            </w:pPr>
            <w:r w:rsidRPr="00F76BFB">
              <w:rPr>
                <w:rFonts w:eastAsia="Calibri"/>
                <w:sz w:val="20"/>
              </w:rPr>
              <w:t>Annat; precisera</w:t>
            </w:r>
          </w:p>
        </w:tc>
        <w:tc>
          <w:tcPr>
            <w:tcW w:w="2681" w:type="dxa"/>
            <w:gridSpan w:val="4"/>
            <w:tcBorders>
              <w:top w:val="dotted" w:sz="4" w:space="0" w:color="auto"/>
              <w:bottom w:val="single" w:sz="4" w:space="0" w:color="auto"/>
            </w:tcBorders>
            <w:shd w:val="clear" w:color="auto" w:fill="auto"/>
            <w:vAlign w:val="center"/>
          </w:tcPr>
          <w:p w14:paraId="7BA96372"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single" w:sz="4" w:space="0" w:color="auto"/>
            </w:tcBorders>
            <w:shd w:val="clear" w:color="auto" w:fill="auto"/>
            <w:vAlign w:val="center"/>
          </w:tcPr>
          <w:p w14:paraId="7BA96373"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74" w14:textId="77777777" w:rsidR="006E6223" w:rsidRPr="002E23EB" w:rsidRDefault="006E6223" w:rsidP="002A0BB7">
            <w:pPr>
              <w:spacing w:before="20" w:after="20"/>
              <w:jc w:val="center"/>
              <w:rPr>
                <w:rFonts w:eastAsia="Calibri"/>
                <w:sz w:val="20"/>
              </w:rPr>
            </w:pPr>
          </w:p>
        </w:tc>
      </w:tr>
      <w:tr w:rsidR="006E6223" w:rsidRPr="009F0843" w14:paraId="7BA96378" w14:textId="77777777" w:rsidTr="00653968">
        <w:tc>
          <w:tcPr>
            <w:tcW w:w="4390" w:type="dxa"/>
            <w:gridSpan w:val="4"/>
            <w:tcBorders>
              <w:top w:val="single" w:sz="4" w:space="0" w:color="auto"/>
              <w:bottom w:val="dotted" w:sz="4" w:space="0" w:color="auto"/>
            </w:tcBorders>
            <w:shd w:val="clear" w:color="auto" w:fill="FDE9D9" w:themeFill="accent6" w:themeFillTint="33"/>
            <w:vAlign w:val="center"/>
          </w:tcPr>
          <w:p w14:paraId="7BA96376" w14:textId="77777777" w:rsidR="006E6223" w:rsidRPr="00F76BFB" w:rsidRDefault="006E6223" w:rsidP="002A0BB7">
            <w:pPr>
              <w:spacing w:before="20" w:after="20"/>
              <w:rPr>
                <w:rFonts w:eastAsia="Calibri"/>
                <w:b/>
                <w:sz w:val="20"/>
              </w:rPr>
            </w:pPr>
            <w:r w:rsidRPr="00F76BFB">
              <w:rPr>
                <w:rFonts w:eastAsia="Calibri"/>
                <w:b/>
                <w:sz w:val="20"/>
              </w:rPr>
              <w:t>Egenskaper före modifiering</w:t>
            </w:r>
          </w:p>
        </w:tc>
        <w:tc>
          <w:tcPr>
            <w:tcW w:w="4784" w:type="dxa"/>
            <w:gridSpan w:val="4"/>
            <w:tcBorders>
              <w:top w:val="single" w:sz="4" w:space="0" w:color="auto"/>
              <w:bottom w:val="dotted" w:sz="4" w:space="0" w:color="auto"/>
            </w:tcBorders>
            <w:shd w:val="clear" w:color="auto" w:fill="FDE9D9" w:themeFill="accent6" w:themeFillTint="33"/>
            <w:vAlign w:val="center"/>
          </w:tcPr>
          <w:p w14:paraId="7BA96377" w14:textId="77777777" w:rsidR="006E6223" w:rsidRPr="00F76BFB" w:rsidRDefault="006E6223" w:rsidP="002A0BB7">
            <w:pPr>
              <w:spacing w:before="20" w:after="20"/>
              <w:rPr>
                <w:rFonts w:eastAsia="Calibri"/>
                <w:b/>
                <w:sz w:val="20"/>
              </w:rPr>
            </w:pPr>
            <w:r w:rsidRPr="00F76BFB">
              <w:rPr>
                <w:rFonts w:eastAsia="Calibri"/>
                <w:b/>
                <w:sz w:val="20"/>
              </w:rPr>
              <w:t>Egenskaper efter modifiering</w:t>
            </w:r>
          </w:p>
        </w:tc>
      </w:tr>
      <w:tr w:rsidR="006E6223" w:rsidRPr="009F0843" w14:paraId="7BA9637B" w14:textId="77777777" w:rsidTr="00653968">
        <w:tc>
          <w:tcPr>
            <w:tcW w:w="4390" w:type="dxa"/>
            <w:gridSpan w:val="4"/>
            <w:tcBorders>
              <w:top w:val="dotted" w:sz="4" w:space="0" w:color="auto"/>
              <w:bottom w:val="dotted" w:sz="4" w:space="0" w:color="auto"/>
            </w:tcBorders>
          </w:tcPr>
          <w:p w14:paraId="7BA96379" w14:textId="77777777" w:rsidR="006E6223" w:rsidRPr="00F76BFB" w:rsidRDefault="006E6223" w:rsidP="002A0BB7">
            <w:pPr>
              <w:spacing w:before="20" w:after="20"/>
              <w:rPr>
                <w:rFonts w:eastAsia="Calibri"/>
                <w:sz w:val="20"/>
              </w:rPr>
            </w:pPr>
          </w:p>
        </w:tc>
        <w:tc>
          <w:tcPr>
            <w:tcW w:w="4784" w:type="dxa"/>
            <w:gridSpan w:val="4"/>
            <w:tcBorders>
              <w:top w:val="dotted" w:sz="4" w:space="0" w:color="auto"/>
              <w:bottom w:val="dotted" w:sz="4" w:space="0" w:color="auto"/>
            </w:tcBorders>
          </w:tcPr>
          <w:p w14:paraId="7BA9637A" w14:textId="77777777" w:rsidR="006E6223" w:rsidRPr="00F76BFB" w:rsidRDefault="006E6223" w:rsidP="002A0BB7">
            <w:pPr>
              <w:spacing w:before="20" w:after="20"/>
              <w:rPr>
                <w:rFonts w:eastAsia="Calibri"/>
                <w:sz w:val="20"/>
              </w:rPr>
            </w:pPr>
          </w:p>
        </w:tc>
      </w:tr>
      <w:tr w:rsidR="0029658D" w:rsidRPr="009F0843" w14:paraId="7BA9637D" w14:textId="77777777" w:rsidTr="00653968">
        <w:tc>
          <w:tcPr>
            <w:tcW w:w="9174" w:type="dxa"/>
            <w:gridSpan w:val="8"/>
            <w:tcBorders>
              <w:bottom w:val="single" w:sz="4" w:space="0" w:color="auto"/>
            </w:tcBorders>
            <w:shd w:val="clear" w:color="auto" w:fill="FDE9D9" w:themeFill="accent6" w:themeFillTint="33"/>
            <w:vAlign w:val="center"/>
          </w:tcPr>
          <w:p w14:paraId="7BA9637C" w14:textId="77777777" w:rsidR="0029658D" w:rsidRPr="00F76BFB" w:rsidRDefault="0029658D" w:rsidP="002A0BB7">
            <w:pPr>
              <w:spacing w:before="20" w:after="20"/>
              <w:rPr>
                <w:rFonts w:eastAsia="Calibri"/>
                <w:b/>
                <w:sz w:val="20"/>
              </w:rPr>
            </w:pPr>
            <w:r w:rsidRPr="00F76BFB">
              <w:rPr>
                <w:rFonts w:eastAsia="Calibri"/>
                <w:b/>
                <w:sz w:val="20"/>
              </w:rPr>
              <w:t>Djur</w:t>
            </w:r>
            <w:r w:rsidR="006E6223" w:rsidRPr="00F76BFB">
              <w:rPr>
                <w:rFonts w:eastAsia="Calibri"/>
                <w:b/>
                <w:sz w:val="20"/>
              </w:rPr>
              <w:t xml:space="preserve"> som vektor eller celler används i</w:t>
            </w:r>
          </w:p>
        </w:tc>
      </w:tr>
      <w:tr w:rsidR="0029658D" w:rsidRPr="009F0843" w14:paraId="7BA96380" w14:textId="77777777" w:rsidTr="00653968">
        <w:tc>
          <w:tcPr>
            <w:tcW w:w="2830" w:type="dxa"/>
            <w:gridSpan w:val="2"/>
            <w:tcBorders>
              <w:bottom w:val="dotted" w:sz="4" w:space="0" w:color="auto"/>
            </w:tcBorders>
            <w:shd w:val="clear" w:color="auto" w:fill="FDE9D9" w:themeFill="accent6" w:themeFillTint="33"/>
            <w:vAlign w:val="center"/>
          </w:tcPr>
          <w:p w14:paraId="7BA9637E" w14:textId="77777777" w:rsidR="0029658D" w:rsidRPr="009F0843" w:rsidRDefault="006E6223" w:rsidP="002A0BB7">
            <w:pPr>
              <w:spacing w:before="20" w:after="20"/>
              <w:rPr>
                <w:rFonts w:eastAsia="Calibri"/>
                <w:b/>
                <w:sz w:val="20"/>
              </w:rPr>
            </w:pPr>
            <w:r>
              <w:rPr>
                <w:rFonts w:eastAsia="Calibri"/>
                <w:b/>
                <w:sz w:val="20"/>
              </w:rPr>
              <w:t>Arter</w:t>
            </w:r>
          </w:p>
        </w:tc>
        <w:tc>
          <w:tcPr>
            <w:tcW w:w="6344" w:type="dxa"/>
            <w:gridSpan w:val="6"/>
            <w:tcBorders>
              <w:bottom w:val="dotted" w:sz="4" w:space="0" w:color="auto"/>
            </w:tcBorders>
            <w:shd w:val="clear" w:color="auto" w:fill="FDE9D9" w:themeFill="accent6" w:themeFillTint="33"/>
            <w:vAlign w:val="center"/>
          </w:tcPr>
          <w:p w14:paraId="7BA9637F" w14:textId="77777777" w:rsidR="0029658D" w:rsidRPr="00F76BFB" w:rsidRDefault="006E6223" w:rsidP="002A0BB7">
            <w:pPr>
              <w:spacing w:before="20" w:after="20"/>
              <w:rPr>
                <w:rFonts w:eastAsia="Calibri"/>
                <w:b/>
                <w:sz w:val="20"/>
              </w:rPr>
            </w:pPr>
            <w:r w:rsidRPr="00F76BFB">
              <w:rPr>
                <w:rFonts w:eastAsia="Calibri"/>
                <w:b/>
                <w:sz w:val="20"/>
              </w:rPr>
              <w:t>Förväntade effekter av GMM i djuren</w:t>
            </w:r>
          </w:p>
        </w:tc>
      </w:tr>
      <w:tr w:rsidR="0029658D" w:rsidRPr="009F0843" w14:paraId="7BA96383" w14:textId="77777777" w:rsidTr="00653968">
        <w:tc>
          <w:tcPr>
            <w:tcW w:w="2830" w:type="dxa"/>
            <w:gridSpan w:val="2"/>
            <w:tcBorders>
              <w:top w:val="dotted" w:sz="4" w:space="0" w:color="auto"/>
              <w:bottom w:val="single" w:sz="4" w:space="0" w:color="auto"/>
            </w:tcBorders>
          </w:tcPr>
          <w:p w14:paraId="7BA96381" w14:textId="77777777" w:rsidR="0029658D" w:rsidRPr="009F0843" w:rsidRDefault="0029658D" w:rsidP="002A0BB7">
            <w:pPr>
              <w:spacing w:before="20" w:after="20"/>
              <w:rPr>
                <w:rFonts w:eastAsia="Calibri"/>
              </w:rPr>
            </w:pPr>
          </w:p>
        </w:tc>
        <w:tc>
          <w:tcPr>
            <w:tcW w:w="6344" w:type="dxa"/>
            <w:gridSpan w:val="6"/>
            <w:tcBorders>
              <w:top w:val="dotted" w:sz="4" w:space="0" w:color="auto"/>
              <w:bottom w:val="single" w:sz="4" w:space="0" w:color="auto"/>
            </w:tcBorders>
          </w:tcPr>
          <w:p w14:paraId="7BA96382" w14:textId="77777777" w:rsidR="0029658D" w:rsidRPr="00F76BFB" w:rsidRDefault="0029658D" w:rsidP="002A0BB7">
            <w:pPr>
              <w:spacing w:before="20" w:after="20"/>
              <w:rPr>
                <w:rFonts w:eastAsia="Calibri"/>
                <w:sz w:val="20"/>
              </w:rPr>
            </w:pPr>
          </w:p>
        </w:tc>
      </w:tr>
    </w:tbl>
    <w:p w14:paraId="0A19755D" w14:textId="6B11AF9F" w:rsidR="00B43BFD" w:rsidRPr="004460B5" w:rsidRDefault="00B43BFD" w:rsidP="00B43BFD">
      <w:pPr>
        <w:keepLines/>
        <w:rPr>
          <w:rFonts w:eastAsia="Calibri"/>
          <w:i/>
          <w:sz w:val="18"/>
          <w:szCs w:val="18"/>
        </w:rPr>
      </w:pPr>
      <w:r w:rsidRPr="004460B5">
        <w:rPr>
          <w:rFonts w:eastAsia="Calibri"/>
          <w:i/>
          <w:sz w:val="18"/>
          <w:szCs w:val="18"/>
          <w:vertAlign w:val="superscript"/>
        </w:rPr>
        <w:t>1)</w:t>
      </w:r>
      <w:r w:rsidR="00BC6686"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p>
    <w:p w14:paraId="7BA96385" w14:textId="77777777" w:rsidR="0029658D" w:rsidRPr="006C6366" w:rsidRDefault="00A754C7" w:rsidP="006C6366">
      <w:pPr>
        <w:pStyle w:val="Rubrik3"/>
        <w:rPr>
          <w:rFonts w:eastAsia="Calibri"/>
        </w:rPr>
      </w:pPr>
      <w:r w:rsidRPr="006C6366">
        <w:rPr>
          <w:rFonts w:eastAsia="Calibri"/>
        </w:rPr>
        <w:t xml:space="preserve">c) </w:t>
      </w:r>
      <w:r w:rsidR="0029658D" w:rsidRPr="006C6366">
        <w:rPr>
          <w:rFonts w:eastAsia="Calibri"/>
        </w:rPr>
        <w:t xml:space="preserve">Användning </w:t>
      </w:r>
      <w:r w:rsidR="006E6223" w:rsidRPr="006C6366">
        <w:rPr>
          <w:rFonts w:eastAsia="Calibri"/>
        </w:rPr>
        <w:t xml:space="preserve">med genetiskt modifierade </w:t>
      </w:r>
      <w:r w:rsidR="006E6223" w:rsidRPr="006C6366">
        <w:rPr>
          <w:rFonts w:eastAsia="Calibri"/>
          <w:highlight w:val="yellow"/>
        </w:rPr>
        <w:t>virus, ej vektor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855"/>
        <w:gridCol w:w="3934"/>
      </w:tblGrid>
      <w:tr w:rsidR="0029658D" w:rsidRPr="009F0843" w14:paraId="7BA9638A" w14:textId="77777777" w:rsidTr="00653968">
        <w:tc>
          <w:tcPr>
            <w:tcW w:w="2405" w:type="dxa"/>
            <w:tcBorders>
              <w:right w:val="dotted" w:sz="4" w:space="0" w:color="auto"/>
            </w:tcBorders>
            <w:shd w:val="clear" w:color="auto" w:fill="DBE5F1" w:themeFill="accent1" w:themeFillTint="33"/>
            <w:vAlign w:val="center"/>
          </w:tcPr>
          <w:p w14:paraId="7BA96386" w14:textId="77777777" w:rsidR="0029658D" w:rsidRPr="00F76BFB" w:rsidRDefault="0029658D" w:rsidP="002A0BB7">
            <w:pPr>
              <w:spacing w:before="20" w:after="20"/>
              <w:rPr>
                <w:rFonts w:eastAsia="Calibri"/>
                <w:b/>
                <w:sz w:val="20"/>
              </w:rPr>
            </w:pPr>
            <w:r w:rsidRPr="00F76BFB">
              <w:rPr>
                <w:rFonts w:eastAsia="Calibri"/>
                <w:b/>
                <w:sz w:val="20"/>
              </w:rPr>
              <w:t xml:space="preserve">GMM-användning nr </w:t>
            </w:r>
          </w:p>
        </w:tc>
        <w:tc>
          <w:tcPr>
            <w:tcW w:w="436" w:type="dxa"/>
            <w:tcBorders>
              <w:right w:val="dotted" w:sz="4" w:space="0" w:color="auto"/>
            </w:tcBorders>
            <w:shd w:val="clear" w:color="auto" w:fill="auto"/>
            <w:vAlign w:val="center"/>
          </w:tcPr>
          <w:p w14:paraId="7BA96387" w14:textId="77777777" w:rsidR="0029658D" w:rsidRPr="00F76BFB" w:rsidRDefault="0029658D" w:rsidP="002A0BB7">
            <w:pPr>
              <w:spacing w:before="20" w:after="20"/>
              <w:jc w:val="center"/>
              <w:rPr>
                <w:rFonts w:eastAsia="Calibri"/>
                <w:b/>
                <w:sz w:val="20"/>
              </w:rPr>
            </w:pPr>
          </w:p>
        </w:tc>
        <w:tc>
          <w:tcPr>
            <w:tcW w:w="2399" w:type="dxa"/>
            <w:gridSpan w:val="3"/>
            <w:tcBorders>
              <w:right w:val="single" w:sz="4" w:space="0" w:color="auto"/>
            </w:tcBorders>
            <w:shd w:val="clear" w:color="auto" w:fill="DBE5F1" w:themeFill="accent1" w:themeFillTint="33"/>
            <w:vAlign w:val="center"/>
          </w:tcPr>
          <w:p w14:paraId="7BA96388" w14:textId="161B05D5" w:rsidR="0029658D" w:rsidRPr="00F76BFB" w:rsidRDefault="0029658D" w:rsidP="002A0BB7">
            <w:pPr>
              <w:spacing w:before="20" w:after="20"/>
              <w:rPr>
                <w:rFonts w:eastAsia="Calibri"/>
                <w:b/>
                <w:sz w:val="20"/>
              </w:rPr>
            </w:pPr>
            <w:r w:rsidRPr="00F76BFB">
              <w:rPr>
                <w:rFonts w:eastAsia="Calibri"/>
                <w:b/>
                <w:sz w:val="20"/>
              </w:rPr>
              <w:t>E</w:t>
            </w:r>
            <w:r w:rsidR="00B43BFD" w:rsidRPr="00F76BFB">
              <w:rPr>
                <w:rFonts w:eastAsia="Calibri"/>
                <w:b/>
                <w:sz w:val="20"/>
              </w:rPr>
              <w:t>r e</w:t>
            </w:r>
            <w:r w:rsidRPr="00F76BFB">
              <w:rPr>
                <w:rFonts w:eastAsia="Calibri"/>
                <w:b/>
                <w:sz w:val="20"/>
              </w:rPr>
              <w:t>gen beteckning:</w:t>
            </w:r>
          </w:p>
        </w:tc>
        <w:tc>
          <w:tcPr>
            <w:tcW w:w="3934" w:type="dxa"/>
            <w:tcBorders>
              <w:left w:val="single" w:sz="4" w:space="0" w:color="auto"/>
            </w:tcBorders>
          </w:tcPr>
          <w:p w14:paraId="7BA96389" w14:textId="77777777" w:rsidR="0029658D" w:rsidRPr="00F76BFB" w:rsidRDefault="0029658D" w:rsidP="002A0BB7">
            <w:pPr>
              <w:spacing w:before="20" w:after="20"/>
              <w:rPr>
                <w:rFonts w:eastAsia="Calibri"/>
                <w:sz w:val="20"/>
              </w:rPr>
            </w:pPr>
          </w:p>
        </w:tc>
      </w:tr>
      <w:tr w:rsidR="00C81532" w:rsidRPr="009F0843" w14:paraId="7BA9638C" w14:textId="77777777" w:rsidTr="00653968">
        <w:tc>
          <w:tcPr>
            <w:tcW w:w="9174" w:type="dxa"/>
            <w:gridSpan w:val="6"/>
            <w:tcBorders>
              <w:bottom w:val="dotted" w:sz="4" w:space="0" w:color="auto"/>
            </w:tcBorders>
            <w:shd w:val="clear" w:color="auto" w:fill="DBE5F1" w:themeFill="accent1" w:themeFillTint="33"/>
            <w:vAlign w:val="center"/>
          </w:tcPr>
          <w:p w14:paraId="7BA9638B" w14:textId="77777777" w:rsidR="00C81532" w:rsidRPr="00F76BFB" w:rsidRDefault="00C81532" w:rsidP="002A0BB7">
            <w:pPr>
              <w:spacing w:before="20" w:after="20"/>
              <w:rPr>
                <w:rFonts w:eastAsia="Calibri"/>
                <w:b/>
                <w:sz w:val="20"/>
              </w:rPr>
            </w:pPr>
            <w:r w:rsidRPr="00F76BFB">
              <w:rPr>
                <w:rFonts w:eastAsia="Calibri"/>
                <w:b/>
                <w:sz w:val="20"/>
              </w:rPr>
              <w:t>Kortfattad beskrivning av GMM-användningen, inklusive syfte och förväntat resultat</w:t>
            </w:r>
          </w:p>
        </w:tc>
      </w:tr>
      <w:tr w:rsidR="00C81532" w:rsidRPr="009F0843" w14:paraId="7BA9638E" w14:textId="77777777" w:rsidTr="00653968">
        <w:tc>
          <w:tcPr>
            <w:tcW w:w="9174" w:type="dxa"/>
            <w:gridSpan w:val="6"/>
            <w:tcBorders>
              <w:top w:val="dotted" w:sz="4" w:space="0" w:color="auto"/>
            </w:tcBorders>
            <w:shd w:val="clear" w:color="auto" w:fill="auto"/>
            <w:vAlign w:val="center"/>
          </w:tcPr>
          <w:p w14:paraId="7BA9638D" w14:textId="77777777" w:rsidR="00C81532" w:rsidRPr="00F76BFB" w:rsidRDefault="00C81532" w:rsidP="002A0BB7">
            <w:pPr>
              <w:spacing w:before="20" w:after="20"/>
              <w:rPr>
                <w:rFonts w:eastAsia="Calibri"/>
                <w:sz w:val="20"/>
              </w:rPr>
            </w:pPr>
          </w:p>
        </w:tc>
      </w:tr>
      <w:tr w:rsidR="006E6223" w:rsidRPr="009F0843" w14:paraId="7BA96390" w14:textId="77777777" w:rsidTr="00653968">
        <w:tc>
          <w:tcPr>
            <w:tcW w:w="9174" w:type="dxa"/>
            <w:gridSpan w:val="6"/>
            <w:tcBorders>
              <w:bottom w:val="single" w:sz="4" w:space="0" w:color="auto"/>
            </w:tcBorders>
            <w:shd w:val="clear" w:color="auto" w:fill="DBE5F1" w:themeFill="accent1" w:themeFillTint="33"/>
            <w:vAlign w:val="center"/>
          </w:tcPr>
          <w:p w14:paraId="7BA9638F" w14:textId="77777777" w:rsidR="006E6223" w:rsidRPr="00F76BFB" w:rsidRDefault="006E6223" w:rsidP="002A0BB7">
            <w:pPr>
              <w:spacing w:before="20" w:after="20"/>
              <w:rPr>
                <w:rFonts w:eastAsia="Calibri"/>
                <w:i/>
                <w:sz w:val="20"/>
              </w:rPr>
            </w:pPr>
            <w:r w:rsidRPr="00F76BFB">
              <w:rPr>
                <w:rFonts w:eastAsia="Calibri"/>
                <w:b/>
                <w:sz w:val="20"/>
              </w:rPr>
              <w:t>Mottagarorganism; GMM före modifiering</w:t>
            </w:r>
          </w:p>
        </w:tc>
      </w:tr>
      <w:tr w:rsidR="006E6223" w:rsidRPr="009F0843" w14:paraId="7BA96393" w14:textId="77777777" w:rsidTr="00653968">
        <w:tc>
          <w:tcPr>
            <w:tcW w:w="4385" w:type="dxa"/>
            <w:gridSpan w:val="4"/>
            <w:tcBorders>
              <w:bottom w:val="dotted" w:sz="4" w:space="0" w:color="auto"/>
            </w:tcBorders>
            <w:shd w:val="clear" w:color="auto" w:fill="DBE5F1" w:themeFill="accent1" w:themeFillTint="33"/>
            <w:vAlign w:val="center"/>
          </w:tcPr>
          <w:p w14:paraId="7BA96391" w14:textId="77777777" w:rsidR="006E6223" w:rsidRPr="00F76BFB" w:rsidRDefault="006E6223" w:rsidP="002A0BB7">
            <w:pPr>
              <w:spacing w:before="20" w:after="20"/>
              <w:rPr>
                <w:rFonts w:eastAsia="Calibri"/>
                <w:b/>
                <w:sz w:val="20"/>
              </w:rPr>
            </w:pPr>
            <w:r w:rsidRPr="00F76BFB">
              <w:rPr>
                <w:rFonts w:eastAsia="Calibri"/>
                <w:b/>
                <w:sz w:val="20"/>
              </w:rPr>
              <w:t>Virus som vildtyp</w:t>
            </w:r>
          </w:p>
        </w:tc>
        <w:tc>
          <w:tcPr>
            <w:tcW w:w="4789" w:type="dxa"/>
            <w:gridSpan w:val="2"/>
            <w:tcBorders>
              <w:bottom w:val="dotted" w:sz="4" w:space="0" w:color="auto"/>
            </w:tcBorders>
            <w:shd w:val="clear" w:color="auto" w:fill="DBE5F1" w:themeFill="accent1" w:themeFillTint="33"/>
            <w:vAlign w:val="center"/>
          </w:tcPr>
          <w:p w14:paraId="7BA96392" w14:textId="640FA658" w:rsidR="006E6223" w:rsidRPr="00F76BFB" w:rsidRDefault="006E6223" w:rsidP="002A0BB7">
            <w:pPr>
              <w:spacing w:before="20" w:after="20"/>
              <w:rPr>
                <w:rFonts w:eastAsia="Calibri"/>
                <w:b/>
                <w:sz w:val="20"/>
                <w:vertAlign w:val="superscript"/>
              </w:rPr>
            </w:pPr>
            <w:r w:rsidRPr="00F76BFB">
              <w:rPr>
                <w:rFonts w:eastAsia="Calibri"/>
                <w:b/>
                <w:sz w:val="20"/>
              </w:rPr>
              <w:t>Riskklass</w:t>
            </w:r>
            <w:r w:rsidR="00F00EB6" w:rsidRPr="00F76BFB">
              <w:rPr>
                <w:rFonts w:eastAsia="Calibri"/>
                <w:b/>
                <w:sz w:val="20"/>
                <w:vertAlign w:val="superscript"/>
              </w:rPr>
              <w:t>1</w:t>
            </w:r>
          </w:p>
        </w:tc>
      </w:tr>
      <w:tr w:rsidR="006E6223" w:rsidRPr="009F0843" w14:paraId="7BA96396" w14:textId="77777777" w:rsidTr="00653968">
        <w:tc>
          <w:tcPr>
            <w:tcW w:w="4385" w:type="dxa"/>
            <w:gridSpan w:val="4"/>
            <w:tcBorders>
              <w:top w:val="dotted" w:sz="4" w:space="0" w:color="auto"/>
              <w:bottom w:val="single" w:sz="4" w:space="0" w:color="auto"/>
            </w:tcBorders>
          </w:tcPr>
          <w:p w14:paraId="7BA96394" w14:textId="77777777" w:rsidR="006E6223" w:rsidRPr="00F76BFB" w:rsidRDefault="006E6223" w:rsidP="002A0BB7">
            <w:pPr>
              <w:spacing w:before="20" w:after="20"/>
              <w:rPr>
                <w:rFonts w:eastAsia="Calibri"/>
                <w:sz w:val="20"/>
              </w:rPr>
            </w:pPr>
          </w:p>
        </w:tc>
        <w:tc>
          <w:tcPr>
            <w:tcW w:w="4789" w:type="dxa"/>
            <w:gridSpan w:val="2"/>
            <w:tcBorders>
              <w:top w:val="dotted" w:sz="4" w:space="0" w:color="auto"/>
              <w:bottom w:val="single" w:sz="4" w:space="0" w:color="auto"/>
            </w:tcBorders>
          </w:tcPr>
          <w:p w14:paraId="7BA96395" w14:textId="77777777" w:rsidR="006E6223" w:rsidRPr="00F76BFB" w:rsidRDefault="006E6223" w:rsidP="002A0BB7">
            <w:pPr>
              <w:spacing w:before="20" w:after="20"/>
              <w:rPr>
                <w:rFonts w:eastAsia="Calibri"/>
                <w:sz w:val="20"/>
              </w:rPr>
            </w:pPr>
          </w:p>
        </w:tc>
      </w:tr>
      <w:tr w:rsidR="00B43BFD" w:rsidRPr="009F0843" w14:paraId="7BA96399" w14:textId="77777777" w:rsidTr="00653968">
        <w:tc>
          <w:tcPr>
            <w:tcW w:w="4385" w:type="dxa"/>
            <w:gridSpan w:val="4"/>
            <w:tcBorders>
              <w:top w:val="single" w:sz="4" w:space="0" w:color="auto"/>
              <w:bottom w:val="dotted" w:sz="4" w:space="0" w:color="auto"/>
            </w:tcBorders>
            <w:shd w:val="clear" w:color="auto" w:fill="DBE5F1" w:themeFill="accent1" w:themeFillTint="33"/>
            <w:vAlign w:val="center"/>
          </w:tcPr>
          <w:p w14:paraId="7BA96397" w14:textId="44A096E0" w:rsidR="00B43BFD" w:rsidRPr="00F76BFB" w:rsidRDefault="00B43BFD" w:rsidP="002A0BB7">
            <w:pPr>
              <w:spacing w:before="20" w:after="20"/>
              <w:rPr>
                <w:rFonts w:eastAsia="Calibri"/>
                <w:b/>
                <w:sz w:val="20"/>
              </w:rPr>
            </w:pPr>
            <w:r w:rsidRPr="00F76BFB">
              <w:rPr>
                <w:rFonts w:eastAsia="Calibri"/>
                <w:b/>
                <w:sz w:val="20"/>
              </w:rPr>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7BA96398" w14:textId="74F26479" w:rsidR="00B43BFD" w:rsidRPr="00F76BFB" w:rsidRDefault="00B43BFD" w:rsidP="0006370B">
            <w:pPr>
              <w:spacing w:before="20" w:after="20"/>
              <w:rPr>
                <w:rFonts w:eastAsia="Calibri"/>
                <w:b/>
                <w:sz w:val="20"/>
              </w:rPr>
            </w:pPr>
            <w:r w:rsidRPr="00F76BFB">
              <w:rPr>
                <w:rFonts w:eastAsia="Calibri"/>
                <w:b/>
                <w:sz w:val="20"/>
              </w:rPr>
              <w:t xml:space="preserve">Virusets egenskaper </w:t>
            </w:r>
            <w:r w:rsidR="0006370B">
              <w:rPr>
                <w:rFonts w:eastAsia="Calibri"/>
                <w:b/>
                <w:sz w:val="20"/>
              </w:rPr>
              <w:t>efter</w:t>
            </w:r>
            <w:r w:rsidRPr="00F76BFB">
              <w:rPr>
                <w:rFonts w:eastAsia="Calibri"/>
                <w:b/>
                <w:sz w:val="20"/>
              </w:rPr>
              <w:t xml:space="preserve"> förändring </w:t>
            </w:r>
          </w:p>
        </w:tc>
      </w:tr>
      <w:tr w:rsidR="006E6223" w:rsidRPr="009F0843" w14:paraId="7BA9639C" w14:textId="77777777" w:rsidTr="00653968">
        <w:tc>
          <w:tcPr>
            <w:tcW w:w="4385" w:type="dxa"/>
            <w:gridSpan w:val="4"/>
            <w:tcBorders>
              <w:top w:val="dotted" w:sz="4" w:space="0" w:color="auto"/>
            </w:tcBorders>
          </w:tcPr>
          <w:p w14:paraId="7BA9639A" w14:textId="77777777" w:rsidR="006E6223" w:rsidRPr="00F76BFB" w:rsidRDefault="006E6223" w:rsidP="002A0BB7">
            <w:pPr>
              <w:spacing w:before="20" w:after="20"/>
              <w:rPr>
                <w:rFonts w:eastAsia="Calibri"/>
                <w:sz w:val="20"/>
              </w:rPr>
            </w:pPr>
          </w:p>
        </w:tc>
        <w:tc>
          <w:tcPr>
            <w:tcW w:w="4789" w:type="dxa"/>
            <w:gridSpan w:val="2"/>
            <w:tcBorders>
              <w:top w:val="dotted" w:sz="4" w:space="0" w:color="auto"/>
            </w:tcBorders>
          </w:tcPr>
          <w:p w14:paraId="7BA9639B" w14:textId="77777777" w:rsidR="006E6223" w:rsidRPr="00F76BFB" w:rsidRDefault="006E6223" w:rsidP="002A0BB7">
            <w:pPr>
              <w:spacing w:before="20" w:after="20"/>
              <w:rPr>
                <w:rFonts w:eastAsia="Calibri"/>
                <w:sz w:val="20"/>
              </w:rPr>
            </w:pPr>
          </w:p>
        </w:tc>
      </w:tr>
      <w:tr w:rsidR="006E6223" w:rsidRPr="009F0843" w14:paraId="7BA9639E" w14:textId="77777777" w:rsidTr="00653968">
        <w:tc>
          <w:tcPr>
            <w:tcW w:w="9174" w:type="dxa"/>
            <w:gridSpan w:val="6"/>
            <w:tcBorders>
              <w:bottom w:val="single" w:sz="4" w:space="0" w:color="auto"/>
            </w:tcBorders>
            <w:shd w:val="clear" w:color="auto" w:fill="DBE5F1" w:themeFill="accent1" w:themeFillTint="33"/>
            <w:vAlign w:val="center"/>
          </w:tcPr>
          <w:p w14:paraId="7BA9639D" w14:textId="77777777" w:rsidR="006E6223" w:rsidRPr="006C6366" w:rsidRDefault="006E6223" w:rsidP="002A0BB7">
            <w:pPr>
              <w:spacing w:before="20" w:after="20"/>
              <w:rPr>
                <w:rFonts w:eastAsia="Calibri"/>
                <w:b/>
                <w:sz w:val="20"/>
              </w:rPr>
            </w:pPr>
            <w:r w:rsidRPr="006C6366">
              <w:rPr>
                <w:rFonts w:eastAsia="Calibri"/>
                <w:b/>
                <w:sz w:val="20"/>
              </w:rPr>
              <w:t>Infört genetiskt material (insert)</w:t>
            </w:r>
          </w:p>
        </w:tc>
      </w:tr>
      <w:tr w:rsidR="006E6223" w:rsidRPr="009F0843" w14:paraId="7BA963A1" w14:textId="77777777" w:rsidTr="00653968">
        <w:tc>
          <w:tcPr>
            <w:tcW w:w="4385" w:type="dxa"/>
            <w:gridSpan w:val="4"/>
            <w:tcBorders>
              <w:bottom w:val="dotted" w:sz="4" w:space="0" w:color="auto"/>
            </w:tcBorders>
            <w:shd w:val="clear" w:color="auto" w:fill="DBE5F1" w:themeFill="accent1" w:themeFillTint="33"/>
            <w:vAlign w:val="center"/>
          </w:tcPr>
          <w:p w14:paraId="7BA9639F" w14:textId="77777777" w:rsidR="006E6223" w:rsidRPr="006C6366" w:rsidRDefault="006E6223" w:rsidP="002A0BB7">
            <w:pPr>
              <w:spacing w:before="20" w:after="20"/>
              <w:rPr>
                <w:rFonts w:eastAsia="Calibri"/>
                <w:b/>
                <w:sz w:val="20"/>
              </w:rPr>
            </w:pPr>
            <w:r w:rsidRPr="006C6366">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7BA963A0" w14:textId="7D830521" w:rsidR="006E6223" w:rsidRPr="009F0843" w:rsidRDefault="00B43BFD" w:rsidP="002A0BB7">
            <w:pPr>
              <w:spacing w:before="20" w:after="20"/>
              <w:rPr>
                <w:rFonts w:eastAsia="Calibri"/>
                <w:b/>
                <w:sz w:val="20"/>
              </w:rPr>
            </w:pPr>
            <w:r w:rsidRPr="00B43BFD">
              <w:rPr>
                <w:rFonts w:eastAsia="Calibri"/>
                <w:b/>
                <w:sz w:val="20"/>
              </w:rPr>
              <w:t>Funktionella gener eller andra sekvenser</w:t>
            </w:r>
          </w:p>
        </w:tc>
      </w:tr>
      <w:tr w:rsidR="006E6223" w:rsidRPr="009F0843" w14:paraId="7BA963A4" w14:textId="77777777" w:rsidTr="00653968">
        <w:tc>
          <w:tcPr>
            <w:tcW w:w="4385" w:type="dxa"/>
            <w:gridSpan w:val="4"/>
            <w:tcBorders>
              <w:top w:val="dotted" w:sz="4" w:space="0" w:color="auto"/>
              <w:bottom w:val="single" w:sz="4" w:space="0" w:color="auto"/>
            </w:tcBorders>
          </w:tcPr>
          <w:p w14:paraId="7BA963A2" w14:textId="77777777" w:rsidR="006E6223" w:rsidRPr="006C6366" w:rsidRDefault="006E6223" w:rsidP="002A0BB7">
            <w:pPr>
              <w:spacing w:before="20" w:after="20"/>
              <w:rPr>
                <w:rFonts w:eastAsia="Calibri"/>
                <w:sz w:val="20"/>
              </w:rPr>
            </w:pPr>
          </w:p>
        </w:tc>
        <w:tc>
          <w:tcPr>
            <w:tcW w:w="4789" w:type="dxa"/>
            <w:gridSpan w:val="2"/>
            <w:vMerge w:val="restart"/>
            <w:tcBorders>
              <w:top w:val="dotted" w:sz="4" w:space="0" w:color="auto"/>
            </w:tcBorders>
          </w:tcPr>
          <w:p w14:paraId="7BA963A3" w14:textId="77777777" w:rsidR="006E6223" w:rsidRPr="00F76BFB" w:rsidRDefault="006E6223" w:rsidP="002A0BB7">
            <w:pPr>
              <w:spacing w:beforeLines="20" w:before="48" w:afterLines="20" w:after="48"/>
              <w:rPr>
                <w:rFonts w:eastAsia="Calibri"/>
                <w:sz w:val="20"/>
              </w:rPr>
            </w:pPr>
          </w:p>
        </w:tc>
      </w:tr>
      <w:tr w:rsidR="006E6223" w:rsidRPr="009F0843" w14:paraId="7BA963A8" w14:textId="77777777" w:rsidTr="00653968">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7BA963A5" w14:textId="77777777" w:rsidR="006E6223" w:rsidRPr="006C6366" w:rsidRDefault="006E6223" w:rsidP="002A0BB7">
            <w:pPr>
              <w:spacing w:before="20" w:after="20"/>
              <w:rPr>
                <w:rFonts w:eastAsia="Calibri"/>
                <w:b/>
                <w:sz w:val="20"/>
              </w:rPr>
            </w:pPr>
            <w:r w:rsidRPr="006C6366">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7BA963A6" w14:textId="77777777" w:rsidR="006E6223" w:rsidRPr="00A2083C" w:rsidRDefault="006E6223" w:rsidP="002A0BB7">
                <w:pPr>
                  <w:spacing w:beforeLines="20" w:before="48" w:afterLines="20" w:after="48"/>
                  <w:jc w:val="center"/>
                  <w:rPr>
                    <w:rFonts w:eastAsia="Calibri"/>
                  </w:rPr>
                </w:pPr>
                <w:r w:rsidRPr="002E23EB">
                  <w:rPr>
                    <w:rFonts w:ascii="MS Gothic" w:eastAsia="MS Gothic" w:hAnsi="MS Gothic" w:hint="eastAsia"/>
                    <w:sz w:val="24"/>
                    <w:szCs w:val="24"/>
                  </w:rPr>
                  <w:t>☐</w:t>
                </w:r>
              </w:p>
            </w:sdtContent>
          </w:sdt>
        </w:tc>
        <w:tc>
          <w:tcPr>
            <w:tcW w:w="4789" w:type="dxa"/>
            <w:gridSpan w:val="2"/>
            <w:vMerge/>
            <w:tcBorders>
              <w:bottom w:val="single" w:sz="4" w:space="0" w:color="auto"/>
            </w:tcBorders>
          </w:tcPr>
          <w:p w14:paraId="7BA963A7" w14:textId="77777777" w:rsidR="006E6223" w:rsidRPr="00177C9D" w:rsidRDefault="006E6223" w:rsidP="002A0BB7">
            <w:pPr>
              <w:spacing w:beforeLines="20" w:before="48" w:afterLines="20" w:after="48"/>
              <w:jc w:val="center"/>
              <w:rPr>
                <w:rFonts w:eastAsia="Calibri"/>
                <w:sz w:val="26"/>
                <w:szCs w:val="26"/>
              </w:rPr>
            </w:pPr>
          </w:p>
        </w:tc>
      </w:tr>
      <w:tr w:rsidR="006E6223" w:rsidRPr="009F0843" w14:paraId="7BA963AB" w14:textId="77777777" w:rsidTr="00653968">
        <w:tc>
          <w:tcPr>
            <w:tcW w:w="4385" w:type="dxa"/>
            <w:gridSpan w:val="4"/>
            <w:tcBorders>
              <w:bottom w:val="dotted" w:sz="4" w:space="0" w:color="auto"/>
            </w:tcBorders>
            <w:shd w:val="clear" w:color="auto" w:fill="DBE5F1" w:themeFill="accent1" w:themeFillTint="33"/>
            <w:vAlign w:val="center"/>
          </w:tcPr>
          <w:p w14:paraId="7BA963A9" w14:textId="77777777" w:rsidR="006E6223" w:rsidRPr="00F76BFB" w:rsidRDefault="006E6223" w:rsidP="002A0BB7">
            <w:pPr>
              <w:spacing w:before="20" w:after="20"/>
              <w:rPr>
                <w:rFonts w:eastAsia="Calibri"/>
                <w:b/>
                <w:sz w:val="20"/>
              </w:rPr>
            </w:pPr>
            <w:r w:rsidRPr="00F76BFB">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BA963AA" w14:textId="77777777" w:rsidR="006E6223" w:rsidRPr="00F76BFB" w:rsidRDefault="006E6223" w:rsidP="002A0BB7">
            <w:pPr>
              <w:spacing w:before="20" w:after="20"/>
              <w:rPr>
                <w:rFonts w:eastAsia="Calibri"/>
                <w:b/>
                <w:sz w:val="20"/>
              </w:rPr>
            </w:pPr>
            <w:r w:rsidRPr="00F76BFB">
              <w:rPr>
                <w:rFonts w:eastAsia="Calibri"/>
                <w:b/>
                <w:sz w:val="20"/>
              </w:rPr>
              <w:t>Små RNA; ange vilka gener de riktas mot</w:t>
            </w:r>
          </w:p>
        </w:tc>
      </w:tr>
      <w:tr w:rsidR="006E6223" w:rsidRPr="009F0843" w14:paraId="7BA963AE" w14:textId="77777777" w:rsidTr="00653968">
        <w:tc>
          <w:tcPr>
            <w:tcW w:w="4385" w:type="dxa"/>
            <w:gridSpan w:val="4"/>
            <w:tcBorders>
              <w:top w:val="dotted" w:sz="4" w:space="0" w:color="auto"/>
              <w:bottom w:val="single" w:sz="2" w:space="0" w:color="auto"/>
            </w:tcBorders>
            <w:shd w:val="clear" w:color="auto" w:fill="auto"/>
            <w:vAlign w:val="center"/>
          </w:tcPr>
          <w:p w14:paraId="7BA963AC" w14:textId="77777777" w:rsidR="006E6223" w:rsidRPr="00F76BFB" w:rsidRDefault="006E6223" w:rsidP="002A0BB7">
            <w:pPr>
              <w:spacing w:beforeLines="20" w:before="48" w:afterLines="20" w:after="48"/>
              <w:rPr>
                <w:rFonts w:eastAsia="Calibri"/>
                <w:sz w:val="20"/>
              </w:rPr>
            </w:pPr>
          </w:p>
        </w:tc>
        <w:tc>
          <w:tcPr>
            <w:tcW w:w="4789" w:type="dxa"/>
            <w:gridSpan w:val="2"/>
            <w:tcBorders>
              <w:top w:val="dotted" w:sz="4" w:space="0" w:color="auto"/>
              <w:bottom w:val="single" w:sz="2" w:space="0" w:color="auto"/>
            </w:tcBorders>
          </w:tcPr>
          <w:p w14:paraId="7BA963AD" w14:textId="77777777" w:rsidR="006E6223" w:rsidRPr="00F76BFB" w:rsidRDefault="006E6223" w:rsidP="002A0BB7">
            <w:pPr>
              <w:spacing w:beforeLines="20" w:before="48" w:afterLines="20" w:after="48"/>
              <w:rPr>
                <w:rFonts w:eastAsia="Calibri"/>
                <w:sz w:val="20"/>
              </w:rPr>
            </w:pPr>
          </w:p>
        </w:tc>
      </w:tr>
      <w:tr w:rsidR="006E6223" w:rsidRPr="009F0843" w14:paraId="7BA963B0" w14:textId="77777777" w:rsidTr="00653968">
        <w:tc>
          <w:tcPr>
            <w:tcW w:w="9174" w:type="dxa"/>
            <w:gridSpan w:val="6"/>
            <w:tcBorders>
              <w:top w:val="single" w:sz="2" w:space="0" w:color="auto"/>
              <w:bottom w:val="single" w:sz="2" w:space="0" w:color="auto"/>
            </w:tcBorders>
            <w:shd w:val="clear" w:color="auto" w:fill="DBE5F1" w:themeFill="accent1" w:themeFillTint="33"/>
          </w:tcPr>
          <w:p w14:paraId="7BA963AF" w14:textId="77777777" w:rsidR="006E6223" w:rsidRPr="00F76BFB" w:rsidRDefault="006E6223" w:rsidP="002A0BB7">
            <w:pPr>
              <w:spacing w:before="20" w:after="20"/>
              <w:rPr>
                <w:rFonts w:eastAsia="Calibri"/>
                <w:b/>
                <w:sz w:val="20"/>
              </w:rPr>
            </w:pPr>
            <w:r w:rsidRPr="00F76BFB">
              <w:rPr>
                <w:rFonts w:eastAsia="Calibri"/>
                <w:b/>
                <w:sz w:val="20"/>
              </w:rPr>
              <w:t>Annat biologiskt material</w:t>
            </w:r>
          </w:p>
        </w:tc>
      </w:tr>
      <w:tr w:rsidR="006E6223" w:rsidRPr="009F0843" w14:paraId="7BA963B2" w14:textId="77777777" w:rsidTr="00653968">
        <w:tc>
          <w:tcPr>
            <w:tcW w:w="9174" w:type="dxa"/>
            <w:gridSpan w:val="6"/>
            <w:tcBorders>
              <w:top w:val="single" w:sz="2" w:space="0" w:color="auto"/>
              <w:bottom w:val="dotted" w:sz="4" w:space="0" w:color="auto"/>
            </w:tcBorders>
            <w:shd w:val="clear" w:color="auto" w:fill="DBE5F1" w:themeFill="accent1" w:themeFillTint="33"/>
          </w:tcPr>
          <w:p w14:paraId="7BA963B1" w14:textId="77777777" w:rsidR="006E6223" w:rsidRPr="00F76BFB" w:rsidRDefault="00F00EB6" w:rsidP="002A0BB7">
            <w:pPr>
              <w:spacing w:before="20" w:after="20"/>
              <w:rPr>
                <w:rFonts w:eastAsia="Calibri"/>
                <w:sz w:val="20"/>
              </w:rPr>
            </w:pPr>
            <w:r w:rsidRPr="00F76BFB">
              <w:rPr>
                <w:rFonts w:eastAsia="Calibri"/>
                <w:sz w:val="20"/>
              </w:rPr>
              <w:t>Celler som används med GMM, ange</w:t>
            </w:r>
            <w:r w:rsidR="006E6223" w:rsidRPr="00F76BFB">
              <w:rPr>
                <w:rFonts w:eastAsia="Calibri"/>
                <w:sz w:val="20"/>
              </w:rPr>
              <w:t xml:space="preserve"> även om de används för produktion av virus och/eller </w:t>
            </w:r>
            <w:r w:rsidRPr="00F76BFB">
              <w:rPr>
                <w:rFonts w:eastAsia="Calibri"/>
                <w:sz w:val="20"/>
              </w:rPr>
              <w:t xml:space="preserve">andra skäl </w:t>
            </w:r>
            <w:r w:rsidRPr="00F76BFB">
              <w:rPr>
                <w:rFonts w:eastAsia="Calibri"/>
                <w:sz w:val="18"/>
              </w:rPr>
              <w:t>(precisera)</w:t>
            </w:r>
          </w:p>
        </w:tc>
      </w:tr>
      <w:tr w:rsidR="006E6223" w:rsidRPr="009F0843" w14:paraId="7BA963B4" w14:textId="77777777" w:rsidTr="00653968">
        <w:tc>
          <w:tcPr>
            <w:tcW w:w="9174" w:type="dxa"/>
            <w:gridSpan w:val="6"/>
            <w:tcBorders>
              <w:top w:val="dotted" w:sz="4" w:space="0" w:color="auto"/>
              <w:bottom w:val="single" w:sz="2" w:space="0" w:color="auto"/>
            </w:tcBorders>
            <w:shd w:val="clear" w:color="auto" w:fill="auto"/>
            <w:vAlign w:val="center"/>
          </w:tcPr>
          <w:p w14:paraId="7BA963B3" w14:textId="77777777" w:rsidR="006E6223" w:rsidRPr="00F76BFB" w:rsidRDefault="006E6223" w:rsidP="002A0BB7">
            <w:pPr>
              <w:spacing w:before="20" w:after="20"/>
              <w:rPr>
                <w:rFonts w:eastAsia="Calibri"/>
                <w:sz w:val="20"/>
              </w:rPr>
            </w:pPr>
          </w:p>
        </w:tc>
      </w:tr>
      <w:tr w:rsidR="006E6223" w:rsidRPr="009F0843" w14:paraId="7BA963B6" w14:textId="77777777" w:rsidTr="00653968">
        <w:tc>
          <w:tcPr>
            <w:tcW w:w="9174" w:type="dxa"/>
            <w:gridSpan w:val="6"/>
            <w:tcBorders>
              <w:top w:val="single" w:sz="2" w:space="0" w:color="auto"/>
              <w:bottom w:val="dotted" w:sz="4" w:space="0" w:color="auto"/>
            </w:tcBorders>
            <w:shd w:val="clear" w:color="auto" w:fill="DBE5F1" w:themeFill="accent1" w:themeFillTint="33"/>
            <w:vAlign w:val="center"/>
          </w:tcPr>
          <w:p w14:paraId="7BA963B5" w14:textId="77777777" w:rsidR="006E6223" w:rsidRPr="00F76BFB" w:rsidRDefault="006E6223" w:rsidP="002A0BB7">
            <w:pPr>
              <w:spacing w:before="20" w:after="20"/>
              <w:rPr>
                <w:rFonts w:eastAsia="Calibri"/>
                <w:sz w:val="20"/>
              </w:rPr>
            </w:pPr>
            <w:r w:rsidRPr="00F76BFB">
              <w:rPr>
                <w:rFonts w:eastAsia="Calibri"/>
                <w:sz w:val="20"/>
              </w:rPr>
              <w:t xml:space="preserve">Djur </w:t>
            </w:r>
            <w:r w:rsidR="00635EAE" w:rsidRPr="00F76BFB">
              <w:rPr>
                <w:rFonts w:eastAsia="Calibri"/>
                <w:sz w:val="20"/>
              </w:rPr>
              <w:t xml:space="preserve">eller växt </w:t>
            </w:r>
            <w:r w:rsidRPr="00F76BFB">
              <w:rPr>
                <w:rFonts w:eastAsia="Calibri"/>
                <w:sz w:val="20"/>
              </w:rPr>
              <w:t xml:space="preserve">som används </w:t>
            </w:r>
            <w:r w:rsidR="00F00EB6" w:rsidRPr="00F76BFB">
              <w:rPr>
                <w:rFonts w:eastAsia="Calibri"/>
                <w:sz w:val="20"/>
              </w:rPr>
              <w:t>med GMM; ange art</w:t>
            </w:r>
          </w:p>
        </w:tc>
      </w:tr>
      <w:tr w:rsidR="006E6223" w:rsidRPr="009F0843" w14:paraId="7BA963B8" w14:textId="77777777" w:rsidTr="00653968">
        <w:tc>
          <w:tcPr>
            <w:tcW w:w="9174" w:type="dxa"/>
            <w:gridSpan w:val="6"/>
            <w:tcBorders>
              <w:top w:val="dotted" w:sz="4" w:space="0" w:color="auto"/>
              <w:bottom w:val="single" w:sz="4" w:space="0" w:color="auto"/>
            </w:tcBorders>
            <w:shd w:val="clear" w:color="auto" w:fill="auto"/>
            <w:vAlign w:val="center"/>
          </w:tcPr>
          <w:p w14:paraId="7BA963B7" w14:textId="77777777" w:rsidR="006E6223" w:rsidRPr="00F76BFB" w:rsidRDefault="006E6223" w:rsidP="002A0BB7">
            <w:pPr>
              <w:spacing w:before="20" w:after="20"/>
              <w:rPr>
                <w:rFonts w:eastAsia="Calibri"/>
                <w:sz w:val="20"/>
              </w:rPr>
            </w:pPr>
          </w:p>
        </w:tc>
      </w:tr>
    </w:tbl>
    <w:p w14:paraId="1D9ADB07" w14:textId="3C4DCD51" w:rsidR="00B43BFD" w:rsidRPr="004460B5" w:rsidRDefault="00B43BFD" w:rsidP="00F00EB6">
      <w:pPr>
        <w:rPr>
          <w:rFonts w:eastAsia="Calibri"/>
          <w:i/>
          <w:sz w:val="18"/>
          <w:szCs w:val="18"/>
        </w:rPr>
      </w:pPr>
      <w:r w:rsidRPr="004460B5">
        <w:rPr>
          <w:rFonts w:eastAsia="Calibri"/>
          <w:i/>
          <w:sz w:val="18"/>
          <w:szCs w:val="18"/>
          <w:vertAlign w:val="superscript"/>
        </w:rPr>
        <w:t>1)</w:t>
      </w:r>
      <w:r w:rsidR="00784D57"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r w:rsidR="00D24BEC" w:rsidRPr="004460B5">
        <w:rPr>
          <w:rFonts w:eastAsia="Calibri"/>
          <w:i/>
          <w:sz w:val="18"/>
          <w:szCs w:val="18"/>
        </w:rPr>
        <w:t>.</w:t>
      </w:r>
    </w:p>
    <w:p w14:paraId="7BA963BA" w14:textId="77777777" w:rsidR="00F00EB6" w:rsidRPr="006C6366" w:rsidRDefault="00A754C7" w:rsidP="006C6366">
      <w:pPr>
        <w:pStyle w:val="Rubrik3"/>
        <w:rPr>
          <w:rFonts w:eastAsia="Calibri"/>
        </w:rPr>
      </w:pPr>
      <w:r w:rsidRPr="006C6366">
        <w:rPr>
          <w:rFonts w:eastAsia="Calibri"/>
        </w:rPr>
        <w:t xml:space="preserve">d) </w:t>
      </w:r>
      <w:r w:rsidR="00F00EB6" w:rsidRPr="006C6366">
        <w:rPr>
          <w:rFonts w:eastAsia="Calibri"/>
        </w:rPr>
        <w:t xml:space="preserve">Användning med </w:t>
      </w:r>
      <w:r w:rsidR="00F00EB6" w:rsidRPr="006C6366">
        <w:rPr>
          <w:rFonts w:eastAsia="Calibri"/>
          <w:highlight w:val="yellow"/>
        </w:rPr>
        <w:t>andra GMM</w:t>
      </w:r>
      <w:r w:rsidR="00F00EB6" w:rsidRPr="006C6366">
        <w:rPr>
          <w:rFonts w:eastAsia="Calibri"/>
        </w:rPr>
        <w:t xml:space="preserve"> än virus och virusvektorer</w:t>
      </w:r>
      <w:r w:rsidR="0042131A" w:rsidRPr="006C6366">
        <w:rPr>
          <w:rFonts w:eastAsia="Calibri"/>
        </w:rPr>
        <w:t>, även i djur eller växter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F00EB6" w:rsidRPr="009F0843" w14:paraId="7BA963BF" w14:textId="77777777" w:rsidTr="00653968">
        <w:tc>
          <w:tcPr>
            <w:tcW w:w="2405" w:type="dxa"/>
            <w:tcBorders>
              <w:right w:val="dotted" w:sz="4" w:space="0" w:color="auto"/>
            </w:tcBorders>
            <w:shd w:val="clear" w:color="auto" w:fill="DBE5F1" w:themeFill="accent1" w:themeFillTint="33"/>
            <w:vAlign w:val="center"/>
          </w:tcPr>
          <w:p w14:paraId="7BA963BB" w14:textId="77777777" w:rsidR="00F00EB6" w:rsidRPr="006C6366" w:rsidRDefault="00F00EB6" w:rsidP="002A0BB7">
            <w:pPr>
              <w:spacing w:before="20" w:after="20"/>
              <w:rPr>
                <w:rFonts w:eastAsia="Calibri"/>
                <w:b/>
                <w:sz w:val="20"/>
              </w:rPr>
            </w:pPr>
            <w:r w:rsidRPr="006C6366">
              <w:rPr>
                <w:rFonts w:eastAsia="Calibri"/>
                <w:b/>
                <w:sz w:val="20"/>
              </w:rPr>
              <w:t xml:space="preserve">GMM-användning nr </w:t>
            </w:r>
          </w:p>
        </w:tc>
        <w:tc>
          <w:tcPr>
            <w:tcW w:w="436" w:type="dxa"/>
            <w:tcBorders>
              <w:right w:val="dotted" w:sz="4" w:space="0" w:color="auto"/>
            </w:tcBorders>
            <w:shd w:val="clear" w:color="auto" w:fill="auto"/>
            <w:vAlign w:val="center"/>
          </w:tcPr>
          <w:p w14:paraId="7BA963BC" w14:textId="77777777" w:rsidR="00F00EB6" w:rsidRPr="006C6366" w:rsidRDefault="00F00EB6" w:rsidP="002A0BB7">
            <w:pPr>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7BA963BD" w14:textId="01E1DBD6" w:rsidR="00F00EB6" w:rsidRPr="006C6366" w:rsidRDefault="00F00EB6" w:rsidP="002A0BB7">
            <w:pPr>
              <w:spacing w:before="20" w:after="20"/>
              <w:rPr>
                <w:rFonts w:eastAsia="Calibri"/>
                <w:b/>
                <w:sz w:val="20"/>
              </w:rPr>
            </w:pPr>
            <w:r w:rsidRPr="006C6366">
              <w:rPr>
                <w:rFonts w:eastAsia="Calibri"/>
                <w:b/>
                <w:sz w:val="20"/>
              </w:rPr>
              <w:t>E</w:t>
            </w:r>
            <w:r w:rsidR="00B43BFD" w:rsidRPr="006C6366">
              <w:rPr>
                <w:rFonts w:eastAsia="Calibri"/>
                <w:b/>
                <w:sz w:val="20"/>
              </w:rPr>
              <w:t>r e</w:t>
            </w:r>
            <w:r w:rsidRPr="006C6366">
              <w:rPr>
                <w:rFonts w:eastAsia="Calibri"/>
                <w:b/>
                <w:sz w:val="20"/>
              </w:rPr>
              <w:t>gen beteckning:</w:t>
            </w:r>
          </w:p>
        </w:tc>
        <w:tc>
          <w:tcPr>
            <w:tcW w:w="4076" w:type="dxa"/>
            <w:tcBorders>
              <w:left w:val="single" w:sz="4" w:space="0" w:color="auto"/>
            </w:tcBorders>
          </w:tcPr>
          <w:p w14:paraId="7BA963BE" w14:textId="77777777" w:rsidR="00F00EB6" w:rsidRPr="006C6366" w:rsidRDefault="00F00EB6" w:rsidP="002A0BB7">
            <w:pPr>
              <w:spacing w:before="20" w:after="20"/>
              <w:rPr>
                <w:rFonts w:eastAsia="Calibri"/>
                <w:sz w:val="20"/>
              </w:rPr>
            </w:pPr>
          </w:p>
        </w:tc>
      </w:tr>
      <w:tr w:rsidR="00C81532" w:rsidRPr="009F0843" w14:paraId="7BA963C1" w14:textId="77777777" w:rsidTr="00653968">
        <w:tc>
          <w:tcPr>
            <w:tcW w:w="9174" w:type="dxa"/>
            <w:gridSpan w:val="6"/>
            <w:tcBorders>
              <w:bottom w:val="dotted" w:sz="4" w:space="0" w:color="auto"/>
            </w:tcBorders>
            <w:shd w:val="clear" w:color="auto" w:fill="DBE5F1" w:themeFill="accent1" w:themeFillTint="33"/>
            <w:vAlign w:val="center"/>
          </w:tcPr>
          <w:p w14:paraId="7BA963C0" w14:textId="77777777" w:rsidR="00C81532" w:rsidRPr="006C6366" w:rsidRDefault="00C81532" w:rsidP="002A0BB7">
            <w:pPr>
              <w:spacing w:before="20" w:after="20"/>
              <w:rPr>
                <w:rFonts w:eastAsia="Calibri"/>
                <w:b/>
                <w:sz w:val="20"/>
              </w:rPr>
            </w:pPr>
            <w:r w:rsidRPr="006C6366">
              <w:rPr>
                <w:rFonts w:eastAsia="Calibri"/>
                <w:b/>
                <w:sz w:val="20"/>
              </w:rPr>
              <w:t>Kortfattad beskrivning av GMM-användningen, inklusive syfte och förväntat resultat</w:t>
            </w:r>
          </w:p>
        </w:tc>
      </w:tr>
      <w:tr w:rsidR="00C81532" w:rsidRPr="009F0843" w14:paraId="7BA963C3" w14:textId="77777777" w:rsidTr="00653968">
        <w:tc>
          <w:tcPr>
            <w:tcW w:w="9174" w:type="dxa"/>
            <w:gridSpan w:val="6"/>
            <w:tcBorders>
              <w:top w:val="dotted" w:sz="4" w:space="0" w:color="auto"/>
            </w:tcBorders>
            <w:shd w:val="clear" w:color="auto" w:fill="auto"/>
            <w:vAlign w:val="center"/>
          </w:tcPr>
          <w:p w14:paraId="7BA963C2" w14:textId="77777777" w:rsidR="00C81532" w:rsidRPr="006C6366" w:rsidRDefault="00C81532" w:rsidP="002A0BB7">
            <w:pPr>
              <w:spacing w:before="20" w:after="20"/>
              <w:rPr>
                <w:rFonts w:eastAsia="Calibri"/>
                <w:sz w:val="20"/>
              </w:rPr>
            </w:pPr>
          </w:p>
        </w:tc>
      </w:tr>
      <w:tr w:rsidR="00F00EB6" w:rsidRPr="009F0843" w14:paraId="7BA963C5" w14:textId="77777777" w:rsidTr="00653968">
        <w:tc>
          <w:tcPr>
            <w:tcW w:w="9174" w:type="dxa"/>
            <w:gridSpan w:val="6"/>
            <w:tcBorders>
              <w:bottom w:val="single" w:sz="4" w:space="0" w:color="auto"/>
            </w:tcBorders>
            <w:shd w:val="clear" w:color="auto" w:fill="DBE5F1" w:themeFill="accent1" w:themeFillTint="33"/>
            <w:vAlign w:val="center"/>
          </w:tcPr>
          <w:p w14:paraId="7BA963C4" w14:textId="77777777" w:rsidR="00F00EB6" w:rsidRPr="006C6366" w:rsidRDefault="00F00EB6" w:rsidP="002A0BB7">
            <w:pPr>
              <w:spacing w:before="20" w:after="20"/>
              <w:rPr>
                <w:rFonts w:eastAsia="Calibri"/>
                <w:i/>
                <w:sz w:val="20"/>
              </w:rPr>
            </w:pPr>
            <w:r w:rsidRPr="006C6366">
              <w:rPr>
                <w:rFonts w:eastAsia="Calibri"/>
                <w:b/>
                <w:sz w:val="20"/>
              </w:rPr>
              <w:t>Mottagarorganism; GMM före modifiering</w:t>
            </w:r>
          </w:p>
        </w:tc>
      </w:tr>
      <w:tr w:rsidR="00B43BFD" w:rsidRPr="009F0843" w14:paraId="7BA963C8" w14:textId="77777777" w:rsidTr="00653968">
        <w:tc>
          <w:tcPr>
            <w:tcW w:w="4385" w:type="dxa"/>
            <w:gridSpan w:val="4"/>
            <w:tcBorders>
              <w:bottom w:val="dotted" w:sz="4" w:space="0" w:color="auto"/>
            </w:tcBorders>
            <w:shd w:val="clear" w:color="auto" w:fill="DBE5F1" w:themeFill="accent1" w:themeFillTint="33"/>
            <w:vAlign w:val="center"/>
          </w:tcPr>
          <w:p w14:paraId="7BA963C6" w14:textId="17885230" w:rsidR="00B43BFD" w:rsidRPr="006C6366" w:rsidRDefault="00B43BFD" w:rsidP="002A0BB7">
            <w:pPr>
              <w:spacing w:before="20" w:after="20"/>
              <w:rPr>
                <w:rFonts w:eastAsia="Calibri"/>
                <w:b/>
                <w:sz w:val="20"/>
              </w:rPr>
            </w:pPr>
            <w:r w:rsidRPr="006C6366">
              <w:rPr>
                <w:rFonts w:eastAsia="Calibri"/>
                <w:b/>
                <w:sz w:val="20"/>
              </w:rPr>
              <w:t>Art, stam, cellinje etc.</w:t>
            </w:r>
          </w:p>
        </w:tc>
        <w:tc>
          <w:tcPr>
            <w:tcW w:w="4789" w:type="dxa"/>
            <w:gridSpan w:val="2"/>
            <w:tcBorders>
              <w:bottom w:val="dotted" w:sz="4" w:space="0" w:color="auto"/>
            </w:tcBorders>
            <w:shd w:val="clear" w:color="auto" w:fill="DBE5F1" w:themeFill="accent1" w:themeFillTint="33"/>
            <w:vAlign w:val="center"/>
          </w:tcPr>
          <w:p w14:paraId="7BA963C7" w14:textId="30A92621" w:rsidR="00B43BFD" w:rsidRPr="006C6366" w:rsidRDefault="00B43BFD" w:rsidP="002A0BB7">
            <w:pPr>
              <w:spacing w:before="20" w:after="20"/>
              <w:rPr>
                <w:rFonts w:eastAsia="Calibri"/>
                <w:b/>
                <w:sz w:val="20"/>
              </w:rPr>
            </w:pPr>
            <w:r w:rsidRPr="006C6366">
              <w:rPr>
                <w:rFonts w:eastAsia="Calibri"/>
                <w:b/>
                <w:sz w:val="20"/>
              </w:rPr>
              <w:t>Riskklass (vildtyp)</w:t>
            </w:r>
            <w:r w:rsidRPr="006C6366">
              <w:rPr>
                <w:rFonts w:eastAsia="Calibri"/>
                <w:b/>
                <w:sz w:val="20"/>
                <w:vertAlign w:val="superscript"/>
              </w:rPr>
              <w:t>1</w:t>
            </w:r>
          </w:p>
        </w:tc>
      </w:tr>
      <w:tr w:rsidR="00F00EB6" w:rsidRPr="009F0843" w14:paraId="7BA963CB" w14:textId="77777777" w:rsidTr="00653968">
        <w:tc>
          <w:tcPr>
            <w:tcW w:w="4385" w:type="dxa"/>
            <w:gridSpan w:val="4"/>
            <w:tcBorders>
              <w:top w:val="dotted" w:sz="4" w:space="0" w:color="auto"/>
              <w:bottom w:val="single" w:sz="4" w:space="0" w:color="auto"/>
            </w:tcBorders>
          </w:tcPr>
          <w:p w14:paraId="7BA963C9" w14:textId="77777777" w:rsidR="00F00EB6" w:rsidRPr="006C6366" w:rsidRDefault="00F00EB6" w:rsidP="002A0BB7">
            <w:pPr>
              <w:spacing w:before="20" w:after="20"/>
              <w:rPr>
                <w:rFonts w:eastAsia="Calibri"/>
                <w:sz w:val="20"/>
              </w:rPr>
            </w:pPr>
          </w:p>
        </w:tc>
        <w:tc>
          <w:tcPr>
            <w:tcW w:w="4789" w:type="dxa"/>
            <w:gridSpan w:val="2"/>
            <w:tcBorders>
              <w:top w:val="dotted" w:sz="4" w:space="0" w:color="auto"/>
              <w:bottom w:val="single" w:sz="4" w:space="0" w:color="auto"/>
            </w:tcBorders>
          </w:tcPr>
          <w:p w14:paraId="7BA963CA" w14:textId="77777777" w:rsidR="00F00EB6" w:rsidRPr="006C6366" w:rsidRDefault="00F00EB6" w:rsidP="002A0BB7">
            <w:pPr>
              <w:spacing w:before="20" w:after="20"/>
              <w:rPr>
                <w:rFonts w:eastAsia="Calibri"/>
                <w:sz w:val="20"/>
              </w:rPr>
            </w:pPr>
          </w:p>
        </w:tc>
      </w:tr>
      <w:tr w:rsidR="00F00EB6" w:rsidRPr="009F0843" w14:paraId="7BA963CE" w14:textId="77777777" w:rsidTr="00653968">
        <w:tc>
          <w:tcPr>
            <w:tcW w:w="4385" w:type="dxa"/>
            <w:gridSpan w:val="4"/>
            <w:tcBorders>
              <w:top w:val="single" w:sz="4" w:space="0" w:color="auto"/>
              <w:bottom w:val="dotted" w:sz="4" w:space="0" w:color="auto"/>
            </w:tcBorders>
            <w:shd w:val="clear" w:color="auto" w:fill="DBE5F1" w:themeFill="accent1" w:themeFillTint="33"/>
            <w:vAlign w:val="center"/>
          </w:tcPr>
          <w:p w14:paraId="7BA963CC" w14:textId="77777777" w:rsidR="00F00EB6" w:rsidRPr="006C6366" w:rsidRDefault="00F00EB6" w:rsidP="002A0BB7">
            <w:pPr>
              <w:spacing w:before="20" w:after="20"/>
              <w:rPr>
                <w:rFonts w:eastAsia="Calibri"/>
                <w:b/>
                <w:sz w:val="20"/>
              </w:rPr>
            </w:pPr>
            <w:r w:rsidRPr="006C6366">
              <w:rPr>
                <w:rFonts w:eastAsia="Calibri"/>
                <w:b/>
                <w:sz w:val="20"/>
              </w:rPr>
              <w:t>Egenskaper före modifiering</w:t>
            </w:r>
          </w:p>
        </w:tc>
        <w:tc>
          <w:tcPr>
            <w:tcW w:w="4789" w:type="dxa"/>
            <w:gridSpan w:val="2"/>
            <w:tcBorders>
              <w:top w:val="single" w:sz="4" w:space="0" w:color="auto"/>
              <w:bottom w:val="dotted" w:sz="4" w:space="0" w:color="auto"/>
            </w:tcBorders>
            <w:shd w:val="clear" w:color="auto" w:fill="DBE5F1" w:themeFill="accent1" w:themeFillTint="33"/>
            <w:vAlign w:val="center"/>
          </w:tcPr>
          <w:p w14:paraId="7BA963CD" w14:textId="77777777" w:rsidR="00F00EB6" w:rsidRPr="006C6366" w:rsidRDefault="00F00EB6" w:rsidP="002A0BB7">
            <w:pPr>
              <w:spacing w:before="20" w:after="20"/>
              <w:rPr>
                <w:rFonts w:eastAsia="Calibri"/>
                <w:b/>
                <w:sz w:val="20"/>
              </w:rPr>
            </w:pPr>
            <w:r w:rsidRPr="006C6366">
              <w:rPr>
                <w:rFonts w:eastAsia="Calibri"/>
                <w:b/>
                <w:sz w:val="20"/>
              </w:rPr>
              <w:t>Egenskaper efter modifiering</w:t>
            </w:r>
          </w:p>
        </w:tc>
      </w:tr>
      <w:tr w:rsidR="00F00EB6" w:rsidRPr="009F0843" w14:paraId="7BA963D1" w14:textId="77777777" w:rsidTr="00653968">
        <w:tc>
          <w:tcPr>
            <w:tcW w:w="4385" w:type="dxa"/>
            <w:gridSpan w:val="4"/>
            <w:tcBorders>
              <w:top w:val="dotted" w:sz="4" w:space="0" w:color="auto"/>
            </w:tcBorders>
          </w:tcPr>
          <w:p w14:paraId="7BA963CF" w14:textId="77777777" w:rsidR="00F00EB6" w:rsidRPr="006C6366" w:rsidRDefault="00F00EB6" w:rsidP="002A0BB7">
            <w:pPr>
              <w:spacing w:before="20" w:after="20"/>
              <w:rPr>
                <w:rFonts w:eastAsia="Calibri"/>
                <w:sz w:val="20"/>
              </w:rPr>
            </w:pPr>
          </w:p>
        </w:tc>
        <w:tc>
          <w:tcPr>
            <w:tcW w:w="4789" w:type="dxa"/>
            <w:gridSpan w:val="2"/>
            <w:tcBorders>
              <w:top w:val="dotted" w:sz="4" w:space="0" w:color="auto"/>
            </w:tcBorders>
          </w:tcPr>
          <w:p w14:paraId="7BA963D0" w14:textId="77777777" w:rsidR="00F00EB6" w:rsidRPr="006C6366" w:rsidRDefault="00F00EB6" w:rsidP="002A0BB7">
            <w:pPr>
              <w:spacing w:before="20" w:after="20"/>
              <w:rPr>
                <w:rFonts w:eastAsia="Calibri"/>
                <w:sz w:val="20"/>
              </w:rPr>
            </w:pPr>
          </w:p>
        </w:tc>
      </w:tr>
      <w:tr w:rsidR="00F00EB6" w:rsidRPr="009F0843" w14:paraId="7BA963D3" w14:textId="77777777" w:rsidTr="00653968">
        <w:tc>
          <w:tcPr>
            <w:tcW w:w="9174" w:type="dxa"/>
            <w:gridSpan w:val="6"/>
            <w:tcBorders>
              <w:bottom w:val="single" w:sz="4" w:space="0" w:color="auto"/>
            </w:tcBorders>
            <w:shd w:val="clear" w:color="auto" w:fill="DBE5F1" w:themeFill="accent1" w:themeFillTint="33"/>
            <w:vAlign w:val="center"/>
          </w:tcPr>
          <w:p w14:paraId="7BA963D2" w14:textId="77777777" w:rsidR="00F00EB6" w:rsidRPr="006C6366" w:rsidRDefault="00F00EB6" w:rsidP="002A0BB7">
            <w:pPr>
              <w:spacing w:before="20" w:after="20"/>
              <w:rPr>
                <w:rFonts w:eastAsia="Calibri"/>
                <w:b/>
                <w:sz w:val="20"/>
              </w:rPr>
            </w:pPr>
            <w:r w:rsidRPr="006C6366">
              <w:rPr>
                <w:rFonts w:eastAsia="Calibri"/>
                <w:b/>
                <w:sz w:val="20"/>
              </w:rPr>
              <w:t>Vektor/motsvarande</w:t>
            </w:r>
          </w:p>
        </w:tc>
      </w:tr>
      <w:tr w:rsidR="00F00EB6" w:rsidRPr="009F0843" w14:paraId="7BA963D6" w14:textId="77777777" w:rsidTr="00653968">
        <w:tc>
          <w:tcPr>
            <w:tcW w:w="4385" w:type="dxa"/>
            <w:gridSpan w:val="4"/>
            <w:tcBorders>
              <w:bottom w:val="dotted" w:sz="4" w:space="0" w:color="auto"/>
            </w:tcBorders>
            <w:shd w:val="clear" w:color="auto" w:fill="DBE5F1" w:themeFill="accent1" w:themeFillTint="33"/>
            <w:vAlign w:val="center"/>
          </w:tcPr>
          <w:p w14:paraId="7BA963D4" w14:textId="77777777" w:rsidR="00F00EB6" w:rsidRPr="006C6366" w:rsidRDefault="00F00EB6" w:rsidP="002A0BB7">
            <w:pPr>
              <w:spacing w:before="20" w:after="20"/>
              <w:rPr>
                <w:rFonts w:eastAsia="Calibri"/>
                <w:b/>
                <w:sz w:val="20"/>
              </w:rPr>
            </w:pPr>
            <w:r w:rsidRPr="006C6366">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7BA963D5" w14:textId="77777777" w:rsidR="00F00EB6" w:rsidRPr="006C6366" w:rsidRDefault="00F00EB6" w:rsidP="002A0BB7">
            <w:pPr>
              <w:spacing w:before="20" w:after="20"/>
              <w:rPr>
                <w:rFonts w:eastAsia="Calibri"/>
                <w:b/>
                <w:sz w:val="20"/>
              </w:rPr>
            </w:pPr>
            <w:r w:rsidRPr="006C6366">
              <w:rPr>
                <w:rFonts w:eastAsia="Calibri"/>
                <w:b/>
                <w:sz w:val="20"/>
              </w:rPr>
              <w:t xml:space="preserve">Egenskaper </w:t>
            </w:r>
          </w:p>
        </w:tc>
      </w:tr>
      <w:tr w:rsidR="00F00EB6" w:rsidRPr="009F0843" w14:paraId="7BA963D9" w14:textId="77777777" w:rsidTr="00653968">
        <w:tc>
          <w:tcPr>
            <w:tcW w:w="4385" w:type="dxa"/>
            <w:gridSpan w:val="4"/>
            <w:tcBorders>
              <w:top w:val="dotted" w:sz="4" w:space="0" w:color="auto"/>
            </w:tcBorders>
          </w:tcPr>
          <w:p w14:paraId="7BA963D7" w14:textId="77777777" w:rsidR="00F00EB6" w:rsidRPr="006C6366" w:rsidRDefault="00F00EB6" w:rsidP="002A0BB7">
            <w:pPr>
              <w:spacing w:before="20" w:after="20"/>
              <w:rPr>
                <w:rFonts w:eastAsia="Calibri"/>
                <w:sz w:val="20"/>
              </w:rPr>
            </w:pPr>
          </w:p>
        </w:tc>
        <w:tc>
          <w:tcPr>
            <w:tcW w:w="4789" w:type="dxa"/>
            <w:gridSpan w:val="2"/>
            <w:tcBorders>
              <w:top w:val="dotted" w:sz="4" w:space="0" w:color="auto"/>
            </w:tcBorders>
          </w:tcPr>
          <w:p w14:paraId="7BA963D8" w14:textId="77777777" w:rsidR="00F00EB6" w:rsidRPr="006C6366" w:rsidRDefault="00F00EB6" w:rsidP="002A0BB7">
            <w:pPr>
              <w:spacing w:before="20" w:after="20"/>
              <w:rPr>
                <w:rFonts w:eastAsia="Calibri"/>
                <w:sz w:val="20"/>
              </w:rPr>
            </w:pPr>
          </w:p>
        </w:tc>
      </w:tr>
      <w:tr w:rsidR="00F00EB6" w:rsidRPr="009F0843" w14:paraId="7BA963DB" w14:textId="77777777" w:rsidTr="00653968">
        <w:tc>
          <w:tcPr>
            <w:tcW w:w="9174" w:type="dxa"/>
            <w:gridSpan w:val="6"/>
            <w:tcBorders>
              <w:bottom w:val="single" w:sz="4" w:space="0" w:color="auto"/>
            </w:tcBorders>
            <w:shd w:val="clear" w:color="auto" w:fill="DBE5F1" w:themeFill="accent1" w:themeFillTint="33"/>
            <w:vAlign w:val="center"/>
          </w:tcPr>
          <w:p w14:paraId="7BA963DA" w14:textId="77777777" w:rsidR="00F00EB6" w:rsidRPr="006C6366" w:rsidRDefault="00F00EB6" w:rsidP="002A0BB7">
            <w:pPr>
              <w:spacing w:before="20" w:after="20"/>
              <w:rPr>
                <w:rFonts w:eastAsia="Calibri"/>
                <w:b/>
                <w:sz w:val="20"/>
              </w:rPr>
            </w:pPr>
            <w:r w:rsidRPr="006C6366">
              <w:rPr>
                <w:rFonts w:eastAsia="Calibri"/>
                <w:b/>
                <w:sz w:val="20"/>
              </w:rPr>
              <w:t>Infört genetiskt material (insert)</w:t>
            </w:r>
          </w:p>
        </w:tc>
      </w:tr>
      <w:tr w:rsidR="00B43BFD" w:rsidRPr="009F0843" w14:paraId="7BA963DE" w14:textId="77777777" w:rsidTr="00653968">
        <w:tc>
          <w:tcPr>
            <w:tcW w:w="4385" w:type="dxa"/>
            <w:gridSpan w:val="4"/>
            <w:tcBorders>
              <w:bottom w:val="dotted" w:sz="4" w:space="0" w:color="auto"/>
            </w:tcBorders>
            <w:shd w:val="clear" w:color="auto" w:fill="DBE5F1" w:themeFill="accent1" w:themeFillTint="33"/>
            <w:vAlign w:val="center"/>
          </w:tcPr>
          <w:p w14:paraId="7BA963DC" w14:textId="77777777" w:rsidR="00B43BFD" w:rsidRPr="006C6366" w:rsidRDefault="00B43BFD" w:rsidP="002A0BB7">
            <w:pPr>
              <w:spacing w:before="20" w:after="20"/>
              <w:rPr>
                <w:rFonts w:eastAsia="Calibri"/>
                <w:b/>
                <w:sz w:val="20"/>
              </w:rPr>
            </w:pPr>
            <w:r w:rsidRPr="006C6366">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7BA963DD" w14:textId="634C04F3" w:rsidR="00B43BFD" w:rsidRPr="006C6366" w:rsidRDefault="00B43BFD" w:rsidP="002A0BB7">
            <w:pPr>
              <w:spacing w:before="20" w:after="20"/>
              <w:rPr>
                <w:rFonts w:eastAsia="Calibri"/>
                <w:b/>
                <w:sz w:val="20"/>
              </w:rPr>
            </w:pPr>
            <w:r w:rsidRPr="006C6366">
              <w:rPr>
                <w:rFonts w:eastAsia="Calibri"/>
                <w:b/>
                <w:sz w:val="20"/>
              </w:rPr>
              <w:t xml:space="preserve">Funktionella gener eller andra sekvenser </w:t>
            </w:r>
          </w:p>
        </w:tc>
      </w:tr>
      <w:tr w:rsidR="00B43BFD" w:rsidRPr="009F0843" w14:paraId="7BA963E1" w14:textId="77777777" w:rsidTr="00653968">
        <w:tc>
          <w:tcPr>
            <w:tcW w:w="4385" w:type="dxa"/>
            <w:gridSpan w:val="4"/>
            <w:tcBorders>
              <w:top w:val="dotted" w:sz="4" w:space="0" w:color="auto"/>
              <w:bottom w:val="single" w:sz="4" w:space="0" w:color="auto"/>
            </w:tcBorders>
          </w:tcPr>
          <w:p w14:paraId="7BA963DF" w14:textId="77777777" w:rsidR="00B43BFD" w:rsidRPr="006C6366" w:rsidRDefault="00B43BFD" w:rsidP="002A0BB7">
            <w:pPr>
              <w:spacing w:before="20" w:after="20"/>
              <w:rPr>
                <w:rFonts w:eastAsia="Calibri"/>
                <w:sz w:val="20"/>
              </w:rPr>
            </w:pPr>
          </w:p>
        </w:tc>
        <w:tc>
          <w:tcPr>
            <w:tcW w:w="4789" w:type="dxa"/>
            <w:gridSpan w:val="2"/>
            <w:vMerge w:val="restart"/>
            <w:tcBorders>
              <w:top w:val="dotted" w:sz="4" w:space="0" w:color="auto"/>
            </w:tcBorders>
          </w:tcPr>
          <w:p w14:paraId="7BA963E0" w14:textId="77777777" w:rsidR="00B43BFD" w:rsidRPr="006C6366" w:rsidRDefault="00B43BFD" w:rsidP="002A0BB7">
            <w:pPr>
              <w:spacing w:beforeLines="20" w:before="48" w:afterLines="20" w:after="48"/>
              <w:jc w:val="center"/>
              <w:rPr>
                <w:rFonts w:eastAsia="Calibri"/>
                <w:sz w:val="20"/>
              </w:rPr>
            </w:pPr>
          </w:p>
        </w:tc>
      </w:tr>
      <w:tr w:rsidR="00B43BFD" w:rsidRPr="009F0843" w14:paraId="7BA963E5" w14:textId="77777777" w:rsidTr="00653968">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7BA963E2" w14:textId="77777777" w:rsidR="00B43BFD" w:rsidRPr="009F0843" w:rsidRDefault="00B43BFD" w:rsidP="002A0BB7">
            <w:pPr>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7BA963E3" w14:textId="0845DF9F" w:rsidR="00B43BFD" w:rsidRPr="00A2083C" w:rsidRDefault="006C6366" w:rsidP="002A0BB7">
                <w:pPr>
                  <w:spacing w:beforeLines="20" w:before="48" w:afterLines="20" w:after="48"/>
                  <w:jc w:val="center"/>
                  <w:rPr>
                    <w:rFonts w:eastAsia="Calibri"/>
                  </w:rPr>
                </w:pPr>
                <w:r w:rsidRPr="002E23EB">
                  <w:rPr>
                    <w:rFonts w:ascii="MS Gothic" w:eastAsia="MS Gothic" w:hAnsi="MS Gothic" w:hint="eastAsia"/>
                    <w:sz w:val="24"/>
                    <w:szCs w:val="24"/>
                  </w:rPr>
                  <w:t>☐</w:t>
                </w:r>
              </w:p>
            </w:sdtContent>
          </w:sdt>
        </w:tc>
        <w:tc>
          <w:tcPr>
            <w:tcW w:w="4789" w:type="dxa"/>
            <w:gridSpan w:val="2"/>
            <w:vMerge/>
            <w:tcBorders>
              <w:bottom w:val="single" w:sz="4" w:space="0" w:color="auto"/>
            </w:tcBorders>
          </w:tcPr>
          <w:p w14:paraId="7BA963E4" w14:textId="77777777" w:rsidR="00B43BFD" w:rsidRPr="00177C9D" w:rsidRDefault="00B43BFD" w:rsidP="002A0BB7">
            <w:pPr>
              <w:spacing w:beforeLines="20" w:before="48" w:afterLines="20" w:after="48"/>
              <w:jc w:val="center"/>
              <w:rPr>
                <w:rFonts w:eastAsia="Calibri"/>
                <w:sz w:val="26"/>
                <w:szCs w:val="26"/>
              </w:rPr>
            </w:pPr>
          </w:p>
        </w:tc>
      </w:tr>
      <w:tr w:rsidR="00B43BFD" w:rsidRPr="009F0843" w14:paraId="7BA963E8" w14:textId="77777777" w:rsidTr="00653968">
        <w:tc>
          <w:tcPr>
            <w:tcW w:w="4385" w:type="dxa"/>
            <w:gridSpan w:val="4"/>
            <w:tcBorders>
              <w:bottom w:val="dotted" w:sz="4" w:space="0" w:color="auto"/>
            </w:tcBorders>
            <w:shd w:val="clear" w:color="auto" w:fill="DBE5F1" w:themeFill="accent1" w:themeFillTint="33"/>
            <w:vAlign w:val="center"/>
          </w:tcPr>
          <w:p w14:paraId="7BA963E6" w14:textId="77777777" w:rsidR="00B43BFD" w:rsidRPr="006C6366" w:rsidRDefault="00B43BFD" w:rsidP="002A0BB7">
            <w:pPr>
              <w:spacing w:before="20" w:after="20"/>
              <w:rPr>
                <w:rFonts w:eastAsia="Calibri"/>
                <w:b/>
                <w:sz w:val="20"/>
              </w:rPr>
            </w:pPr>
            <w:r w:rsidRPr="006C6366">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BA963E7" w14:textId="77777777" w:rsidR="00B43BFD" w:rsidRPr="006C6366" w:rsidRDefault="00B43BFD" w:rsidP="002A0BB7">
            <w:pPr>
              <w:spacing w:before="20" w:after="20"/>
              <w:rPr>
                <w:rFonts w:eastAsia="Calibri"/>
                <w:b/>
                <w:sz w:val="20"/>
              </w:rPr>
            </w:pPr>
            <w:r w:rsidRPr="006C6366">
              <w:rPr>
                <w:rFonts w:eastAsia="Calibri"/>
                <w:b/>
                <w:sz w:val="20"/>
              </w:rPr>
              <w:t>Små RNA; ange vilka gener de riktas mot</w:t>
            </w:r>
          </w:p>
        </w:tc>
      </w:tr>
      <w:tr w:rsidR="00B43BFD" w:rsidRPr="009F0843" w14:paraId="7BA963EB" w14:textId="77777777" w:rsidTr="00653968">
        <w:tc>
          <w:tcPr>
            <w:tcW w:w="4385" w:type="dxa"/>
            <w:gridSpan w:val="4"/>
            <w:tcBorders>
              <w:top w:val="dotted" w:sz="4" w:space="0" w:color="auto"/>
              <w:bottom w:val="dotted" w:sz="4" w:space="0" w:color="auto"/>
            </w:tcBorders>
            <w:shd w:val="clear" w:color="auto" w:fill="auto"/>
            <w:vAlign w:val="center"/>
          </w:tcPr>
          <w:p w14:paraId="7BA963E9" w14:textId="77777777" w:rsidR="00B43BFD" w:rsidRPr="006C6366" w:rsidRDefault="00B43BFD" w:rsidP="002A0BB7">
            <w:pPr>
              <w:spacing w:beforeLines="20" w:before="48" w:afterLines="20" w:after="48"/>
              <w:rPr>
                <w:rFonts w:eastAsia="Calibri"/>
                <w:sz w:val="20"/>
              </w:rPr>
            </w:pPr>
          </w:p>
        </w:tc>
        <w:tc>
          <w:tcPr>
            <w:tcW w:w="4789" w:type="dxa"/>
            <w:gridSpan w:val="2"/>
            <w:tcBorders>
              <w:top w:val="dotted" w:sz="4" w:space="0" w:color="auto"/>
              <w:bottom w:val="nil"/>
            </w:tcBorders>
          </w:tcPr>
          <w:p w14:paraId="7BA963EA" w14:textId="77777777" w:rsidR="00B43BFD" w:rsidRPr="006C6366" w:rsidRDefault="00B43BFD" w:rsidP="002A0BB7">
            <w:pPr>
              <w:spacing w:beforeLines="20" w:before="48" w:afterLines="20" w:after="48"/>
              <w:jc w:val="center"/>
              <w:rPr>
                <w:rFonts w:eastAsia="Calibri"/>
                <w:sz w:val="20"/>
              </w:rPr>
            </w:pPr>
          </w:p>
        </w:tc>
      </w:tr>
      <w:tr w:rsidR="00B43BFD" w:rsidRPr="009F0843" w14:paraId="7BA963ED" w14:textId="77777777" w:rsidTr="00653968">
        <w:tc>
          <w:tcPr>
            <w:tcW w:w="9174" w:type="dxa"/>
            <w:gridSpan w:val="6"/>
            <w:tcBorders>
              <w:top w:val="single" w:sz="2" w:space="0" w:color="auto"/>
              <w:bottom w:val="single" w:sz="2" w:space="0" w:color="auto"/>
            </w:tcBorders>
            <w:shd w:val="clear" w:color="auto" w:fill="DBE5F1" w:themeFill="accent1" w:themeFillTint="33"/>
          </w:tcPr>
          <w:p w14:paraId="7BA963EC" w14:textId="77777777" w:rsidR="00B43BFD" w:rsidRPr="006C6366" w:rsidRDefault="00B43BFD" w:rsidP="002A0BB7">
            <w:pPr>
              <w:spacing w:before="20" w:after="20"/>
              <w:rPr>
                <w:rFonts w:eastAsia="Calibri"/>
                <w:b/>
                <w:sz w:val="20"/>
              </w:rPr>
            </w:pPr>
            <w:r w:rsidRPr="006C6366">
              <w:rPr>
                <w:rFonts w:eastAsia="Calibri"/>
                <w:b/>
                <w:sz w:val="20"/>
              </w:rPr>
              <w:t>Annat biologiskt material</w:t>
            </w:r>
          </w:p>
        </w:tc>
      </w:tr>
      <w:tr w:rsidR="00B43BFD" w:rsidRPr="009F0843" w14:paraId="7BA963EF" w14:textId="77777777" w:rsidTr="00653968">
        <w:tc>
          <w:tcPr>
            <w:tcW w:w="9174" w:type="dxa"/>
            <w:gridSpan w:val="6"/>
            <w:tcBorders>
              <w:top w:val="single" w:sz="2" w:space="0" w:color="auto"/>
              <w:bottom w:val="dotted" w:sz="4" w:space="0" w:color="auto"/>
            </w:tcBorders>
            <w:shd w:val="clear" w:color="auto" w:fill="DBE5F1" w:themeFill="accent1" w:themeFillTint="33"/>
          </w:tcPr>
          <w:p w14:paraId="7BA963EE" w14:textId="77777777" w:rsidR="00B43BFD" w:rsidRPr="006C6366" w:rsidRDefault="00B43BFD" w:rsidP="002A0BB7">
            <w:pPr>
              <w:spacing w:before="20" w:after="20"/>
              <w:rPr>
                <w:rFonts w:eastAsia="Calibri"/>
                <w:sz w:val="20"/>
              </w:rPr>
            </w:pPr>
            <w:r w:rsidRPr="006C6366">
              <w:rPr>
                <w:rFonts w:eastAsia="Calibri"/>
                <w:sz w:val="20"/>
              </w:rPr>
              <w:t>Andra smittämnen, cellkulturer etc. som ingår i användningen (ej GMM)</w:t>
            </w:r>
          </w:p>
        </w:tc>
      </w:tr>
      <w:tr w:rsidR="00B43BFD" w:rsidRPr="009F0843" w14:paraId="7BA963F1" w14:textId="77777777" w:rsidTr="00653968">
        <w:tc>
          <w:tcPr>
            <w:tcW w:w="9174" w:type="dxa"/>
            <w:gridSpan w:val="6"/>
            <w:tcBorders>
              <w:top w:val="dotted" w:sz="4" w:space="0" w:color="auto"/>
              <w:bottom w:val="single" w:sz="2" w:space="0" w:color="auto"/>
            </w:tcBorders>
            <w:shd w:val="clear" w:color="auto" w:fill="auto"/>
            <w:vAlign w:val="center"/>
          </w:tcPr>
          <w:p w14:paraId="7BA963F0" w14:textId="77777777" w:rsidR="00B43BFD" w:rsidRPr="006C6366" w:rsidRDefault="00B43BFD" w:rsidP="002A0BB7">
            <w:pPr>
              <w:spacing w:before="20" w:after="20"/>
              <w:rPr>
                <w:rFonts w:eastAsia="Calibri"/>
                <w:sz w:val="20"/>
              </w:rPr>
            </w:pPr>
          </w:p>
        </w:tc>
      </w:tr>
      <w:tr w:rsidR="00B43BFD" w:rsidRPr="009F0843" w14:paraId="7BA963F3" w14:textId="77777777" w:rsidTr="00653968">
        <w:tc>
          <w:tcPr>
            <w:tcW w:w="9174" w:type="dxa"/>
            <w:gridSpan w:val="6"/>
            <w:tcBorders>
              <w:top w:val="single" w:sz="2" w:space="0" w:color="auto"/>
              <w:bottom w:val="dotted" w:sz="4" w:space="0" w:color="auto"/>
            </w:tcBorders>
            <w:shd w:val="clear" w:color="auto" w:fill="DBE5F1" w:themeFill="accent1" w:themeFillTint="33"/>
            <w:vAlign w:val="center"/>
          </w:tcPr>
          <w:p w14:paraId="7BA963F2" w14:textId="77777777" w:rsidR="00B43BFD" w:rsidRPr="006C6366" w:rsidRDefault="00B43BFD" w:rsidP="002A0BB7">
            <w:pPr>
              <w:spacing w:before="20" w:after="20"/>
              <w:rPr>
                <w:rFonts w:eastAsia="Calibri"/>
                <w:sz w:val="20"/>
              </w:rPr>
            </w:pPr>
            <w:r w:rsidRPr="006C6366">
              <w:rPr>
                <w:rFonts w:eastAsia="Calibri"/>
                <w:sz w:val="20"/>
              </w:rPr>
              <w:t>Djur eller växt som används med GMM; ange art</w:t>
            </w:r>
          </w:p>
        </w:tc>
      </w:tr>
      <w:tr w:rsidR="00B43BFD" w:rsidRPr="009F0843" w14:paraId="7BA963F5" w14:textId="77777777" w:rsidTr="00653968">
        <w:tc>
          <w:tcPr>
            <w:tcW w:w="9174" w:type="dxa"/>
            <w:gridSpan w:val="6"/>
            <w:tcBorders>
              <w:top w:val="dotted" w:sz="4" w:space="0" w:color="auto"/>
              <w:bottom w:val="single" w:sz="4" w:space="0" w:color="auto"/>
            </w:tcBorders>
            <w:shd w:val="clear" w:color="auto" w:fill="auto"/>
            <w:vAlign w:val="center"/>
          </w:tcPr>
          <w:p w14:paraId="7BA963F4" w14:textId="77777777" w:rsidR="00B43BFD" w:rsidRPr="006C6366" w:rsidRDefault="00B43BFD" w:rsidP="002A0BB7">
            <w:pPr>
              <w:spacing w:before="20" w:after="20"/>
              <w:rPr>
                <w:rFonts w:eastAsia="Calibri"/>
                <w:sz w:val="20"/>
              </w:rPr>
            </w:pPr>
          </w:p>
        </w:tc>
      </w:tr>
    </w:tbl>
    <w:p w14:paraId="7BA963FE" w14:textId="023F3D65" w:rsidR="00B83E64" w:rsidRPr="004460B5" w:rsidRDefault="00B43BFD" w:rsidP="00B43BFD">
      <w:pPr>
        <w:keepLines/>
        <w:rPr>
          <w:rFonts w:eastAsia="Calibri"/>
          <w:i/>
          <w:sz w:val="18"/>
          <w:szCs w:val="18"/>
        </w:rPr>
      </w:pPr>
      <w:r w:rsidRPr="004460B5">
        <w:rPr>
          <w:rFonts w:eastAsia="Calibri"/>
          <w:i/>
          <w:sz w:val="18"/>
          <w:szCs w:val="18"/>
          <w:vertAlign w:val="superscript"/>
        </w:rPr>
        <w:t>1)</w:t>
      </w:r>
      <w:r w:rsidR="002A0BB7"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r w:rsidR="00F175AB" w:rsidRPr="004460B5">
        <w:rPr>
          <w:rFonts w:eastAsia="Calibri"/>
          <w:i/>
          <w:sz w:val="18"/>
          <w:szCs w:val="18"/>
        </w:rPr>
        <w:t>.</w:t>
      </w:r>
    </w:p>
    <w:p w14:paraId="5292EEC2" w14:textId="5F6A5C5E" w:rsidR="00B43BFD" w:rsidRDefault="00B26935" w:rsidP="00B43BFD">
      <w:pPr>
        <w:pStyle w:val="Rubrik2"/>
      </w:pPr>
      <w:r>
        <w:rPr>
          <w:rFonts w:eastAsia="Calibri"/>
        </w:rPr>
        <w:t>6</w:t>
      </w:r>
      <w:r w:rsidR="00B43BFD">
        <w:rPr>
          <w:rFonts w:eastAsia="Calibri"/>
        </w:rPr>
        <w:t xml:space="preserve">. </w:t>
      </w:r>
      <w:r w:rsidR="00F23444" w:rsidRPr="00F23444">
        <w:rPr>
          <w:rFonts w:eastAsia="Calibri"/>
        </w:rPr>
        <w:t>Sammanfattning av utredning och bedömning enligt 3 § AFS 2011:2</w:t>
      </w:r>
    </w:p>
    <w:tbl>
      <w:tblPr>
        <w:tblStyle w:val="Tabellrutnt9"/>
        <w:tblW w:w="0" w:type="auto"/>
        <w:tblLayout w:type="fixed"/>
        <w:tblCellMar>
          <w:top w:w="28" w:type="dxa"/>
          <w:bottom w:w="28" w:type="dxa"/>
        </w:tblCellMar>
        <w:tblLook w:val="04A0" w:firstRow="1" w:lastRow="0" w:firstColumn="1" w:lastColumn="0" w:noHBand="0" w:noVBand="1"/>
      </w:tblPr>
      <w:tblGrid>
        <w:gridCol w:w="307"/>
        <w:gridCol w:w="2098"/>
        <w:gridCol w:w="1418"/>
        <w:gridCol w:w="1417"/>
        <w:gridCol w:w="709"/>
        <w:gridCol w:w="850"/>
        <w:gridCol w:w="851"/>
        <w:gridCol w:w="1524"/>
      </w:tblGrid>
      <w:tr w:rsidR="00B43BFD" w:rsidRPr="00BC1D9E" w14:paraId="7BA96400" w14:textId="619BC89B" w:rsidTr="00653968">
        <w:tc>
          <w:tcPr>
            <w:tcW w:w="9174" w:type="dxa"/>
            <w:gridSpan w:val="8"/>
            <w:tcBorders>
              <w:bottom w:val="single" w:sz="4" w:space="0" w:color="auto"/>
            </w:tcBorders>
            <w:shd w:val="clear" w:color="auto" w:fill="DBE5F1" w:themeFill="accent1" w:themeFillTint="33"/>
          </w:tcPr>
          <w:p w14:paraId="306BC657" w14:textId="4286E72F" w:rsidR="00B43BFD" w:rsidRPr="00F76BFB" w:rsidRDefault="00F23444" w:rsidP="002A0BB7">
            <w:pPr>
              <w:spacing w:before="20" w:after="20"/>
              <w:rPr>
                <w:b/>
                <w:sz w:val="20"/>
                <w:szCs w:val="20"/>
              </w:rPr>
            </w:pPr>
            <w:r>
              <w:rPr>
                <w:b/>
                <w:sz w:val="20"/>
                <w:szCs w:val="20"/>
              </w:rPr>
              <w:t xml:space="preserve">a) </w:t>
            </w:r>
            <w:r w:rsidR="00B43BFD" w:rsidRPr="00F76BFB">
              <w:rPr>
                <w:b/>
                <w:sz w:val="20"/>
                <w:szCs w:val="20"/>
              </w:rPr>
              <w:t>Identifierade potentiellt skadliga effekter</w:t>
            </w:r>
          </w:p>
        </w:tc>
      </w:tr>
      <w:tr w:rsidR="00B43BFD" w:rsidRPr="00736318" w14:paraId="7BA96407" w14:textId="0F2233EC" w:rsidTr="00844C79">
        <w:trPr>
          <w:trHeight w:val="161"/>
        </w:trPr>
        <w:tc>
          <w:tcPr>
            <w:tcW w:w="2405" w:type="dxa"/>
            <w:gridSpan w:val="2"/>
            <w:tcBorders>
              <w:bottom w:val="dotted" w:sz="4" w:space="0" w:color="auto"/>
            </w:tcBorders>
            <w:shd w:val="clear" w:color="auto" w:fill="DBE5F1" w:themeFill="accent1" w:themeFillTint="33"/>
            <w:vAlign w:val="center"/>
          </w:tcPr>
          <w:p w14:paraId="7BA96401" w14:textId="4813A50B" w:rsidR="00B43BFD" w:rsidRPr="00844C79" w:rsidRDefault="00B43BFD" w:rsidP="00B572E0">
            <w:pPr>
              <w:spacing w:before="20" w:after="20"/>
              <w:rPr>
                <w:b/>
                <w:sz w:val="18"/>
                <w:szCs w:val="18"/>
              </w:rPr>
            </w:pPr>
            <w:r w:rsidRPr="00844C79">
              <w:rPr>
                <w:b/>
                <w:sz w:val="18"/>
                <w:szCs w:val="18"/>
              </w:rPr>
              <w:t>Er egen beteckning för GMM-användningen</w:t>
            </w:r>
          </w:p>
        </w:tc>
        <w:tc>
          <w:tcPr>
            <w:tcW w:w="1418" w:type="dxa"/>
            <w:tcBorders>
              <w:bottom w:val="dotted" w:sz="4" w:space="0" w:color="auto"/>
            </w:tcBorders>
            <w:shd w:val="clear" w:color="auto" w:fill="DBE5F1" w:themeFill="accent1" w:themeFillTint="33"/>
            <w:vAlign w:val="center"/>
          </w:tcPr>
          <w:p w14:paraId="7BA96402" w14:textId="0E4DC5C0" w:rsidR="00B43BFD" w:rsidRPr="00736318" w:rsidRDefault="00994204" w:rsidP="00B572E0">
            <w:pPr>
              <w:spacing w:before="20" w:after="20"/>
              <w:jc w:val="center"/>
              <w:rPr>
                <w:b/>
                <w:sz w:val="18"/>
                <w:szCs w:val="20"/>
              </w:rPr>
            </w:pPr>
            <w:r w:rsidRPr="00B00131">
              <w:rPr>
                <w:b/>
                <w:sz w:val="18"/>
                <w:szCs w:val="18"/>
              </w:rPr>
              <w:t>Arbetstagare i verksamheten</w:t>
            </w:r>
          </w:p>
        </w:tc>
        <w:tc>
          <w:tcPr>
            <w:tcW w:w="1417" w:type="dxa"/>
            <w:tcBorders>
              <w:bottom w:val="dotted" w:sz="4" w:space="0" w:color="auto"/>
            </w:tcBorders>
            <w:shd w:val="clear" w:color="auto" w:fill="DBE5F1" w:themeFill="accent1" w:themeFillTint="33"/>
            <w:vAlign w:val="center"/>
          </w:tcPr>
          <w:p w14:paraId="7BA96403" w14:textId="758474B4" w:rsidR="00B43BFD" w:rsidRPr="00736318" w:rsidRDefault="00994204" w:rsidP="00B572E0">
            <w:pPr>
              <w:spacing w:before="20" w:after="20"/>
              <w:jc w:val="center"/>
              <w:rPr>
                <w:b/>
                <w:sz w:val="18"/>
                <w:szCs w:val="20"/>
              </w:rPr>
            </w:pPr>
            <w:r w:rsidRPr="00B00131">
              <w:rPr>
                <w:b/>
                <w:sz w:val="18"/>
                <w:szCs w:val="18"/>
              </w:rPr>
              <w:t>Människor utanför verksamheten</w:t>
            </w:r>
          </w:p>
        </w:tc>
        <w:tc>
          <w:tcPr>
            <w:tcW w:w="709" w:type="dxa"/>
            <w:tcBorders>
              <w:bottom w:val="dotted" w:sz="4" w:space="0" w:color="auto"/>
            </w:tcBorders>
            <w:shd w:val="clear" w:color="auto" w:fill="DBE5F1" w:themeFill="accent1" w:themeFillTint="33"/>
            <w:vAlign w:val="center"/>
          </w:tcPr>
          <w:p w14:paraId="7BA96404" w14:textId="77777777" w:rsidR="00B43BFD" w:rsidRPr="00736318" w:rsidRDefault="00B43BFD" w:rsidP="00B572E0">
            <w:pPr>
              <w:spacing w:before="20" w:after="20"/>
              <w:jc w:val="center"/>
              <w:rPr>
                <w:b/>
                <w:sz w:val="18"/>
                <w:szCs w:val="20"/>
              </w:rPr>
            </w:pPr>
            <w:r w:rsidRPr="00736318">
              <w:rPr>
                <w:b/>
                <w:sz w:val="18"/>
                <w:szCs w:val="20"/>
              </w:rPr>
              <w:t>Djur</w:t>
            </w:r>
          </w:p>
        </w:tc>
        <w:tc>
          <w:tcPr>
            <w:tcW w:w="850" w:type="dxa"/>
            <w:tcBorders>
              <w:bottom w:val="dotted" w:sz="4" w:space="0" w:color="auto"/>
            </w:tcBorders>
            <w:shd w:val="clear" w:color="auto" w:fill="DBE5F1" w:themeFill="accent1" w:themeFillTint="33"/>
            <w:vAlign w:val="center"/>
          </w:tcPr>
          <w:p w14:paraId="7BA96405" w14:textId="77777777" w:rsidR="00B43BFD" w:rsidRPr="00736318" w:rsidRDefault="00B43BFD" w:rsidP="00B572E0">
            <w:pPr>
              <w:spacing w:before="20" w:after="20"/>
              <w:jc w:val="center"/>
              <w:rPr>
                <w:b/>
                <w:sz w:val="18"/>
                <w:szCs w:val="20"/>
              </w:rPr>
            </w:pPr>
            <w:r w:rsidRPr="00736318">
              <w:rPr>
                <w:b/>
                <w:sz w:val="18"/>
                <w:szCs w:val="20"/>
              </w:rPr>
              <w:t>Växter</w:t>
            </w:r>
          </w:p>
        </w:tc>
        <w:tc>
          <w:tcPr>
            <w:tcW w:w="851" w:type="dxa"/>
            <w:tcBorders>
              <w:bottom w:val="dotted" w:sz="4" w:space="0" w:color="auto"/>
            </w:tcBorders>
            <w:shd w:val="clear" w:color="auto" w:fill="DBE5F1" w:themeFill="accent1" w:themeFillTint="33"/>
            <w:vAlign w:val="center"/>
          </w:tcPr>
          <w:p w14:paraId="7BA96406" w14:textId="51AF39A6" w:rsidR="00B43BFD" w:rsidRPr="00736318" w:rsidRDefault="00736318" w:rsidP="00B572E0">
            <w:pPr>
              <w:spacing w:before="20" w:after="20"/>
              <w:jc w:val="center"/>
              <w:rPr>
                <w:b/>
                <w:sz w:val="18"/>
                <w:szCs w:val="20"/>
              </w:rPr>
            </w:pPr>
            <w:r w:rsidRPr="00736318">
              <w:rPr>
                <w:b/>
                <w:sz w:val="18"/>
                <w:szCs w:val="20"/>
              </w:rPr>
              <w:t xml:space="preserve">Miljön i </w:t>
            </w:r>
            <w:r w:rsidR="00B43BFD" w:rsidRPr="00736318">
              <w:rPr>
                <w:b/>
                <w:sz w:val="18"/>
                <w:szCs w:val="20"/>
              </w:rPr>
              <w:t>övrigt</w:t>
            </w:r>
          </w:p>
        </w:tc>
        <w:tc>
          <w:tcPr>
            <w:tcW w:w="1524" w:type="dxa"/>
            <w:tcBorders>
              <w:bottom w:val="dotted" w:sz="4" w:space="0" w:color="auto"/>
            </w:tcBorders>
            <w:shd w:val="clear" w:color="auto" w:fill="DBE5F1" w:themeFill="accent1" w:themeFillTint="33"/>
            <w:vAlign w:val="center"/>
          </w:tcPr>
          <w:p w14:paraId="2E2E9DE8" w14:textId="5FBC1136" w:rsidR="00B43BFD" w:rsidRPr="00736318" w:rsidRDefault="00B43BFD" w:rsidP="00B572E0">
            <w:pPr>
              <w:spacing w:before="20" w:after="20"/>
              <w:jc w:val="center"/>
              <w:rPr>
                <w:b/>
                <w:sz w:val="18"/>
                <w:szCs w:val="20"/>
              </w:rPr>
            </w:pPr>
            <w:r w:rsidRPr="00736318">
              <w:rPr>
                <w:b/>
                <w:sz w:val="18"/>
                <w:szCs w:val="20"/>
              </w:rPr>
              <w:t>Inga potentiellt skadliga effekter</w:t>
            </w:r>
          </w:p>
        </w:tc>
      </w:tr>
      <w:tr w:rsidR="00B43BFD" w:rsidRPr="00BC1D9E" w14:paraId="7BA9640F" w14:textId="1B2A3411" w:rsidTr="00844C79">
        <w:tc>
          <w:tcPr>
            <w:tcW w:w="307" w:type="dxa"/>
            <w:tcBorders>
              <w:top w:val="dotted" w:sz="4" w:space="0" w:color="auto"/>
              <w:bottom w:val="dotted" w:sz="4" w:space="0" w:color="auto"/>
              <w:right w:val="dotted" w:sz="4" w:space="0" w:color="auto"/>
            </w:tcBorders>
            <w:vAlign w:val="center"/>
          </w:tcPr>
          <w:p w14:paraId="7BA96408"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1</w:t>
            </w:r>
          </w:p>
        </w:tc>
        <w:tc>
          <w:tcPr>
            <w:tcW w:w="2098" w:type="dxa"/>
            <w:tcBorders>
              <w:top w:val="dotted" w:sz="4" w:space="0" w:color="auto"/>
              <w:left w:val="dotted" w:sz="4" w:space="0" w:color="auto"/>
              <w:bottom w:val="dotted" w:sz="4" w:space="0" w:color="auto"/>
            </w:tcBorders>
            <w:vAlign w:val="center"/>
          </w:tcPr>
          <w:p w14:paraId="7BA96409" w14:textId="77777777" w:rsidR="00B43BFD" w:rsidRPr="00F76BFB" w:rsidRDefault="00B43BFD" w:rsidP="002A0BB7">
            <w:pPr>
              <w:spacing w:before="20" w:after="20"/>
              <w:rPr>
                <w:sz w:val="20"/>
                <w:szCs w:val="20"/>
              </w:rPr>
            </w:pPr>
          </w:p>
        </w:tc>
        <w:tc>
          <w:tcPr>
            <w:tcW w:w="1418" w:type="dxa"/>
            <w:tcBorders>
              <w:top w:val="dotted" w:sz="4" w:space="0" w:color="auto"/>
              <w:bottom w:val="dotted" w:sz="4" w:space="0" w:color="auto"/>
            </w:tcBorders>
            <w:vAlign w:val="center"/>
          </w:tcPr>
          <w:sdt>
            <w:sdtPr>
              <w:rPr>
                <w:rFonts w:eastAsia="Calibri"/>
                <w:sz w:val="24"/>
                <w:szCs w:val="24"/>
              </w:rPr>
              <w:id w:val="-442459832"/>
              <w14:checkbox>
                <w14:checked w14:val="0"/>
                <w14:checkedState w14:val="2612" w14:font="MS Gothic"/>
                <w14:uncheckedState w14:val="2610" w14:font="MS Gothic"/>
              </w14:checkbox>
            </w:sdtPr>
            <w:sdtEndPr/>
            <w:sdtContent>
              <w:p w14:paraId="7BA9640A"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dotted" w:sz="4" w:space="0" w:color="auto"/>
            </w:tcBorders>
            <w:vAlign w:val="center"/>
          </w:tcPr>
          <w:sdt>
            <w:sdtPr>
              <w:rPr>
                <w:rFonts w:eastAsia="Calibri"/>
                <w:sz w:val="24"/>
                <w:szCs w:val="24"/>
              </w:rPr>
              <w:id w:val="-1476520721"/>
              <w14:checkbox>
                <w14:checked w14:val="0"/>
                <w14:checkedState w14:val="2612" w14:font="MS Gothic"/>
                <w14:uncheckedState w14:val="2610" w14:font="MS Gothic"/>
              </w14:checkbox>
            </w:sdtPr>
            <w:sdtEndPr/>
            <w:sdtContent>
              <w:p w14:paraId="7BA9640B"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dotted" w:sz="4" w:space="0" w:color="auto"/>
            </w:tcBorders>
            <w:vAlign w:val="center"/>
          </w:tcPr>
          <w:sdt>
            <w:sdtPr>
              <w:rPr>
                <w:rFonts w:eastAsia="Calibri"/>
                <w:sz w:val="24"/>
                <w:szCs w:val="24"/>
              </w:rPr>
              <w:id w:val="-661783865"/>
              <w14:checkbox>
                <w14:checked w14:val="0"/>
                <w14:checkedState w14:val="2612" w14:font="MS Gothic"/>
                <w14:uncheckedState w14:val="2610" w14:font="MS Gothic"/>
              </w14:checkbox>
            </w:sdtPr>
            <w:sdtEndPr/>
            <w:sdtContent>
              <w:p w14:paraId="7BA9640C"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dotted" w:sz="4" w:space="0" w:color="auto"/>
            </w:tcBorders>
            <w:vAlign w:val="center"/>
          </w:tcPr>
          <w:sdt>
            <w:sdtPr>
              <w:rPr>
                <w:rFonts w:eastAsia="Calibri"/>
                <w:sz w:val="24"/>
                <w:szCs w:val="24"/>
              </w:rPr>
              <w:id w:val="-1626380435"/>
              <w14:checkbox>
                <w14:checked w14:val="0"/>
                <w14:checkedState w14:val="2612" w14:font="MS Gothic"/>
                <w14:uncheckedState w14:val="2610" w14:font="MS Gothic"/>
              </w14:checkbox>
            </w:sdtPr>
            <w:sdtEndPr/>
            <w:sdtContent>
              <w:p w14:paraId="7BA9640D"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dotted" w:sz="4" w:space="0" w:color="auto"/>
            </w:tcBorders>
            <w:vAlign w:val="center"/>
          </w:tcPr>
          <w:sdt>
            <w:sdtPr>
              <w:rPr>
                <w:rFonts w:eastAsia="Calibri"/>
                <w:sz w:val="24"/>
                <w:szCs w:val="24"/>
              </w:rPr>
              <w:id w:val="-1242642172"/>
              <w14:checkbox>
                <w14:checked w14:val="0"/>
                <w14:checkedState w14:val="2612" w14:font="MS Gothic"/>
                <w14:uncheckedState w14:val="2610" w14:font="MS Gothic"/>
              </w14:checkbox>
            </w:sdtPr>
            <w:sdtEndPr/>
            <w:sdtContent>
              <w:p w14:paraId="7BA9640E" w14:textId="4482CD84" w:rsidR="00B43BFD" w:rsidRDefault="00736318" w:rsidP="002A0BB7">
                <w:pPr>
                  <w:spacing w:before="20" w:after="20"/>
                  <w:jc w:val="center"/>
                </w:pPr>
                <w:r w:rsidRPr="002E23EB">
                  <w:rPr>
                    <w:rFonts w:ascii="MS Gothic" w:eastAsia="MS Gothic" w:hAnsi="MS Gothic" w:hint="eastAsia"/>
                    <w:sz w:val="24"/>
                    <w:szCs w:val="24"/>
                  </w:rPr>
                  <w:t>☐</w:t>
                </w:r>
              </w:p>
            </w:sdtContent>
          </w:sdt>
        </w:tc>
        <w:tc>
          <w:tcPr>
            <w:tcW w:w="1524" w:type="dxa"/>
            <w:tcBorders>
              <w:top w:val="dotted" w:sz="4" w:space="0" w:color="auto"/>
              <w:bottom w:val="dotted" w:sz="4" w:space="0" w:color="auto"/>
            </w:tcBorders>
            <w:vAlign w:val="center"/>
          </w:tcPr>
          <w:sdt>
            <w:sdtPr>
              <w:rPr>
                <w:rFonts w:eastAsia="Calibri"/>
                <w:sz w:val="24"/>
                <w:szCs w:val="24"/>
              </w:rPr>
              <w:id w:val="1412271599"/>
              <w14:checkbox>
                <w14:checked w14:val="0"/>
                <w14:checkedState w14:val="2612" w14:font="MS Gothic"/>
                <w14:uncheckedState w14:val="2610" w14:font="MS Gothic"/>
              </w14:checkbox>
            </w:sdtPr>
            <w:sdtEndPr/>
            <w:sdtContent>
              <w:p w14:paraId="3D1C3CD4" w14:textId="62540B52"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r w:rsidR="00B43BFD" w:rsidRPr="00BC1D9E" w14:paraId="7BA96417" w14:textId="0E62AA12" w:rsidTr="00844C79">
        <w:tc>
          <w:tcPr>
            <w:tcW w:w="307" w:type="dxa"/>
            <w:tcBorders>
              <w:top w:val="dotted" w:sz="4" w:space="0" w:color="auto"/>
              <w:bottom w:val="dotted" w:sz="4" w:space="0" w:color="auto"/>
              <w:right w:val="dotted" w:sz="4" w:space="0" w:color="auto"/>
            </w:tcBorders>
            <w:vAlign w:val="center"/>
          </w:tcPr>
          <w:p w14:paraId="7BA96410"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2</w:t>
            </w:r>
          </w:p>
        </w:tc>
        <w:tc>
          <w:tcPr>
            <w:tcW w:w="2098" w:type="dxa"/>
            <w:tcBorders>
              <w:top w:val="dotted" w:sz="4" w:space="0" w:color="auto"/>
              <w:left w:val="dotted" w:sz="4" w:space="0" w:color="auto"/>
              <w:bottom w:val="dotted" w:sz="4" w:space="0" w:color="auto"/>
            </w:tcBorders>
            <w:vAlign w:val="center"/>
          </w:tcPr>
          <w:p w14:paraId="7BA96411" w14:textId="77777777" w:rsidR="00B43BFD" w:rsidRPr="00F76BFB" w:rsidRDefault="00B43BFD" w:rsidP="002A0BB7">
            <w:pPr>
              <w:spacing w:before="20" w:after="20"/>
              <w:rPr>
                <w:sz w:val="20"/>
                <w:szCs w:val="20"/>
              </w:rPr>
            </w:pPr>
          </w:p>
        </w:tc>
        <w:tc>
          <w:tcPr>
            <w:tcW w:w="1418" w:type="dxa"/>
            <w:tcBorders>
              <w:top w:val="dotted" w:sz="4" w:space="0" w:color="auto"/>
              <w:bottom w:val="dotted" w:sz="4" w:space="0" w:color="auto"/>
            </w:tcBorders>
            <w:vAlign w:val="center"/>
          </w:tcPr>
          <w:sdt>
            <w:sdtPr>
              <w:rPr>
                <w:rFonts w:eastAsia="Calibri"/>
                <w:sz w:val="24"/>
                <w:szCs w:val="24"/>
              </w:rPr>
              <w:id w:val="-2035028099"/>
              <w14:checkbox>
                <w14:checked w14:val="0"/>
                <w14:checkedState w14:val="2612" w14:font="MS Gothic"/>
                <w14:uncheckedState w14:val="2610" w14:font="MS Gothic"/>
              </w14:checkbox>
            </w:sdtPr>
            <w:sdtEndPr/>
            <w:sdtContent>
              <w:p w14:paraId="7BA96412"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dotted" w:sz="4" w:space="0" w:color="auto"/>
            </w:tcBorders>
            <w:vAlign w:val="center"/>
          </w:tcPr>
          <w:sdt>
            <w:sdtPr>
              <w:rPr>
                <w:rFonts w:eastAsia="Calibri"/>
                <w:sz w:val="24"/>
                <w:szCs w:val="24"/>
              </w:rPr>
              <w:id w:val="882989239"/>
              <w14:checkbox>
                <w14:checked w14:val="0"/>
                <w14:checkedState w14:val="2612" w14:font="MS Gothic"/>
                <w14:uncheckedState w14:val="2610" w14:font="MS Gothic"/>
              </w14:checkbox>
            </w:sdtPr>
            <w:sdtEndPr/>
            <w:sdtContent>
              <w:p w14:paraId="7BA96413"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dotted" w:sz="4" w:space="0" w:color="auto"/>
            </w:tcBorders>
            <w:vAlign w:val="center"/>
          </w:tcPr>
          <w:sdt>
            <w:sdtPr>
              <w:rPr>
                <w:rFonts w:eastAsia="Calibri"/>
                <w:sz w:val="24"/>
                <w:szCs w:val="24"/>
              </w:rPr>
              <w:id w:val="-411704281"/>
              <w14:checkbox>
                <w14:checked w14:val="0"/>
                <w14:checkedState w14:val="2612" w14:font="MS Gothic"/>
                <w14:uncheckedState w14:val="2610" w14:font="MS Gothic"/>
              </w14:checkbox>
            </w:sdtPr>
            <w:sdtEndPr/>
            <w:sdtContent>
              <w:p w14:paraId="7BA96414"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dotted" w:sz="4" w:space="0" w:color="auto"/>
            </w:tcBorders>
            <w:vAlign w:val="center"/>
          </w:tcPr>
          <w:sdt>
            <w:sdtPr>
              <w:rPr>
                <w:rFonts w:eastAsia="Calibri"/>
                <w:sz w:val="24"/>
                <w:szCs w:val="24"/>
              </w:rPr>
              <w:id w:val="566695111"/>
              <w14:checkbox>
                <w14:checked w14:val="0"/>
                <w14:checkedState w14:val="2612" w14:font="MS Gothic"/>
                <w14:uncheckedState w14:val="2610" w14:font="MS Gothic"/>
              </w14:checkbox>
            </w:sdtPr>
            <w:sdtEndPr/>
            <w:sdtContent>
              <w:p w14:paraId="7BA96415"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dotted" w:sz="4" w:space="0" w:color="auto"/>
            </w:tcBorders>
            <w:vAlign w:val="center"/>
          </w:tcPr>
          <w:sdt>
            <w:sdtPr>
              <w:rPr>
                <w:rFonts w:eastAsia="Calibri"/>
                <w:sz w:val="24"/>
                <w:szCs w:val="24"/>
              </w:rPr>
              <w:id w:val="-905530742"/>
              <w14:checkbox>
                <w14:checked w14:val="0"/>
                <w14:checkedState w14:val="2612" w14:font="MS Gothic"/>
                <w14:uncheckedState w14:val="2610" w14:font="MS Gothic"/>
              </w14:checkbox>
            </w:sdtPr>
            <w:sdtEndPr/>
            <w:sdtContent>
              <w:p w14:paraId="7BA96416"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524" w:type="dxa"/>
            <w:tcBorders>
              <w:top w:val="dotted" w:sz="4" w:space="0" w:color="auto"/>
              <w:bottom w:val="dotted" w:sz="4" w:space="0" w:color="auto"/>
            </w:tcBorders>
            <w:vAlign w:val="center"/>
          </w:tcPr>
          <w:sdt>
            <w:sdtPr>
              <w:rPr>
                <w:rFonts w:eastAsia="Calibri"/>
                <w:sz w:val="24"/>
                <w:szCs w:val="24"/>
              </w:rPr>
              <w:id w:val="-1625235195"/>
              <w14:checkbox>
                <w14:checked w14:val="0"/>
                <w14:checkedState w14:val="2612" w14:font="MS Gothic"/>
                <w14:uncheckedState w14:val="2610" w14:font="MS Gothic"/>
              </w14:checkbox>
            </w:sdtPr>
            <w:sdtEndPr/>
            <w:sdtContent>
              <w:p w14:paraId="7A2326E3" w14:textId="48A749C5"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r w:rsidR="00B43BFD" w:rsidRPr="00BC1D9E" w14:paraId="7BA9641F" w14:textId="29F65082" w:rsidTr="00844C79">
        <w:tc>
          <w:tcPr>
            <w:tcW w:w="307" w:type="dxa"/>
            <w:tcBorders>
              <w:top w:val="dotted" w:sz="4" w:space="0" w:color="auto"/>
              <w:bottom w:val="single" w:sz="4" w:space="0" w:color="auto"/>
              <w:right w:val="dotted" w:sz="4" w:space="0" w:color="auto"/>
            </w:tcBorders>
            <w:vAlign w:val="center"/>
          </w:tcPr>
          <w:p w14:paraId="7BA96418"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3</w:t>
            </w:r>
          </w:p>
        </w:tc>
        <w:tc>
          <w:tcPr>
            <w:tcW w:w="2098" w:type="dxa"/>
            <w:tcBorders>
              <w:top w:val="dotted" w:sz="4" w:space="0" w:color="auto"/>
              <w:left w:val="dotted" w:sz="4" w:space="0" w:color="auto"/>
              <w:bottom w:val="single" w:sz="4" w:space="0" w:color="auto"/>
            </w:tcBorders>
            <w:vAlign w:val="center"/>
          </w:tcPr>
          <w:p w14:paraId="7BA96419" w14:textId="77777777" w:rsidR="00B43BFD" w:rsidRPr="00F76BFB" w:rsidRDefault="00B43BFD" w:rsidP="002A0BB7">
            <w:pPr>
              <w:spacing w:before="20" w:after="20"/>
              <w:rPr>
                <w:sz w:val="20"/>
                <w:szCs w:val="20"/>
              </w:rPr>
            </w:pPr>
          </w:p>
        </w:tc>
        <w:tc>
          <w:tcPr>
            <w:tcW w:w="1418" w:type="dxa"/>
            <w:tcBorders>
              <w:top w:val="dotted" w:sz="4" w:space="0" w:color="auto"/>
              <w:bottom w:val="single" w:sz="4" w:space="0" w:color="auto"/>
            </w:tcBorders>
            <w:vAlign w:val="center"/>
          </w:tcPr>
          <w:sdt>
            <w:sdtPr>
              <w:rPr>
                <w:rFonts w:eastAsia="Calibri"/>
                <w:sz w:val="24"/>
                <w:szCs w:val="24"/>
              </w:rPr>
              <w:id w:val="1432394694"/>
              <w14:checkbox>
                <w14:checked w14:val="0"/>
                <w14:checkedState w14:val="2612" w14:font="MS Gothic"/>
                <w14:uncheckedState w14:val="2610" w14:font="MS Gothic"/>
              </w14:checkbox>
            </w:sdtPr>
            <w:sdtEndPr/>
            <w:sdtContent>
              <w:p w14:paraId="7BA9641A"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single" w:sz="4" w:space="0" w:color="auto"/>
            </w:tcBorders>
            <w:vAlign w:val="center"/>
          </w:tcPr>
          <w:sdt>
            <w:sdtPr>
              <w:rPr>
                <w:rFonts w:eastAsia="Calibri"/>
                <w:sz w:val="24"/>
                <w:szCs w:val="24"/>
              </w:rPr>
              <w:id w:val="-2065179487"/>
              <w14:checkbox>
                <w14:checked w14:val="0"/>
                <w14:checkedState w14:val="2612" w14:font="MS Gothic"/>
                <w14:uncheckedState w14:val="2610" w14:font="MS Gothic"/>
              </w14:checkbox>
            </w:sdtPr>
            <w:sdtEndPr/>
            <w:sdtContent>
              <w:p w14:paraId="7BA9641B"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single" w:sz="4" w:space="0" w:color="auto"/>
            </w:tcBorders>
            <w:vAlign w:val="center"/>
          </w:tcPr>
          <w:sdt>
            <w:sdtPr>
              <w:rPr>
                <w:rFonts w:eastAsia="Calibri"/>
                <w:sz w:val="24"/>
                <w:szCs w:val="24"/>
              </w:rPr>
              <w:id w:val="1185176092"/>
              <w14:checkbox>
                <w14:checked w14:val="0"/>
                <w14:checkedState w14:val="2612" w14:font="MS Gothic"/>
                <w14:uncheckedState w14:val="2610" w14:font="MS Gothic"/>
              </w14:checkbox>
            </w:sdtPr>
            <w:sdtEndPr/>
            <w:sdtContent>
              <w:p w14:paraId="7BA9641C"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single" w:sz="4" w:space="0" w:color="auto"/>
            </w:tcBorders>
            <w:vAlign w:val="center"/>
          </w:tcPr>
          <w:sdt>
            <w:sdtPr>
              <w:rPr>
                <w:rFonts w:eastAsia="Calibri"/>
                <w:sz w:val="24"/>
                <w:szCs w:val="24"/>
              </w:rPr>
              <w:id w:val="138923215"/>
              <w14:checkbox>
                <w14:checked w14:val="0"/>
                <w14:checkedState w14:val="2612" w14:font="MS Gothic"/>
                <w14:uncheckedState w14:val="2610" w14:font="MS Gothic"/>
              </w14:checkbox>
            </w:sdtPr>
            <w:sdtEndPr/>
            <w:sdtContent>
              <w:p w14:paraId="7BA9641D"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single" w:sz="4" w:space="0" w:color="auto"/>
            </w:tcBorders>
            <w:vAlign w:val="center"/>
          </w:tcPr>
          <w:sdt>
            <w:sdtPr>
              <w:rPr>
                <w:rFonts w:eastAsia="Calibri"/>
                <w:sz w:val="24"/>
                <w:szCs w:val="24"/>
              </w:rPr>
              <w:id w:val="-128862365"/>
              <w14:checkbox>
                <w14:checked w14:val="0"/>
                <w14:checkedState w14:val="2612" w14:font="MS Gothic"/>
                <w14:uncheckedState w14:val="2610" w14:font="MS Gothic"/>
              </w14:checkbox>
            </w:sdtPr>
            <w:sdtEndPr/>
            <w:sdtContent>
              <w:p w14:paraId="7BA9641E"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524" w:type="dxa"/>
            <w:tcBorders>
              <w:top w:val="dotted" w:sz="4" w:space="0" w:color="auto"/>
              <w:bottom w:val="single" w:sz="4" w:space="0" w:color="auto"/>
            </w:tcBorders>
            <w:vAlign w:val="center"/>
          </w:tcPr>
          <w:sdt>
            <w:sdtPr>
              <w:rPr>
                <w:rFonts w:eastAsia="Calibri"/>
                <w:sz w:val="24"/>
                <w:szCs w:val="24"/>
              </w:rPr>
              <w:id w:val="-1886022510"/>
              <w14:checkbox>
                <w14:checked w14:val="0"/>
                <w14:checkedState w14:val="2612" w14:font="MS Gothic"/>
                <w14:uncheckedState w14:val="2610" w14:font="MS Gothic"/>
              </w14:checkbox>
            </w:sdtPr>
            <w:sdtEndPr/>
            <w:sdtContent>
              <w:p w14:paraId="697B6151" w14:textId="544700C7"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bl>
    <w:p w14:paraId="6E5F9FB9" w14:textId="77777777" w:rsidR="00B43BFD" w:rsidRPr="004E0F0D" w:rsidRDefault="00B43BFD" w:rsidP="00B43BFD">
      <w:pPr>
        <w:keepLines/>
        <w:rPr>
          <w:rFonts w:eastAsia="Calibri"/>
          <w:i/>
          <w:sz w:val="20"/>
        </w:rPr>
      </w:pPr>
      <w:r w:rsidRPr="003F7D75">
        <w:rPr>
          <w:rFonts w:eastAsia="Calibri"/>
          <w:i/>
          <w:sz w:val="18"/>
        </w:rPr>
        <w:t>Fyll på rader vid behov.</w:t>
      </w:r>
    </w:p>
    <w:p w14:paraId="392852DB" w14:textId="3896F46E" w:rsidR="00B43BFD" w:rsidRDefault="00B43BFD" w:rsidP="00B43BFD">
      <w:pPr>
        <w:rPr>
          <w:rFonts w:eastAsia="Calibri"/>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F23444" w:rsidRPr="00933DA2" w14:paraId="2FF9F385" w14:textId="77777777" w:rsidTr="00F23444">
        <w:trPr>
          <w:trHeight w:val="187"/>
        </w:trPr>
        <w:tc>
          <w:tcPr>
            <w:tcW w:w="9174" w:type="dxa"/>
            <w:gridSpan w:val="2"/>
            <w:shd w:val="clear" w:color="auto" w:fill="DBE5F1" w:themeFill="accent1" w:themeFillTint="33"/>
            <w:vAlign w:val="center"/>
          </w:tcPr>
          <w:p w14:paraId="4B986225" w14:textId="1E99F2D9" w:rsidR="00F23444" w:rsidRPr="00C24C18" w:rsidRDefault="00F23444" w:rsidP="00E6126A">
            <w:pPr>
              <w:keepLines/>
              <w:rPr>
                <w:b/>
                <w:sz w:val="20"/>
              </w:rPr>
            </w:pPr>
            <w:r w:rsidRPr="00C24C18">
              <w:rPr>
                <w:b/>
                <w:sz w:val="20"/>
              </w:rPr>
              <w:t>b) Bekräftelse</w:t>
            </w:r>
          </w:p>
        </w:tc>
      </w:tr>
      <w:tr w:rsidR="00B43BFD" w:rsidRPr="00933DA2" w14:paraId="012CF0B6" w14:textId="77777777" w:rsidTr="00F23444">
        <w:tc>
          <w:tcPr>
            <w:tcW w:w="8576" w:type="dxa"/>
            <w:shd w:val="clear" w:color="auto" w:fill="DBE5F1" w:themeFill="accent1" w:themeFillTint="33"/>
            <w:vAlign w:val="center"/>
          </w:tcPr>
          <w:p w14:paraId="5AFF6F67" w14:textId="2FAD81B7" w:rsidR="00B43BFD" w:rsidRPr="00933DA2" w:rsidRDefault="002912FE" w:rsidP="007C749C">
            <w:pPr>
              <w:spacing w:before="20" w:after="20"/>
              <w:rPr>
                <w:b/>
                <w:sz w:val="20"/>
                <w:szCs w:val="20"/>
              </w:rPr>
            </w:pPr>
            <w:r w:rsidRPr="002912FE">
              <w:rPr>
                <w:b/>
                <w:sz w:val="20"/>
                <w:szCs w:val="20"/>
              </w:rPr>
              <w:t xml:space="preserve">Verksamhetsansvarig </w:t>
            </w:r>
            <w:r w:rsidR="007C749C">
              <w:rPr>
                <w:b/>
                <w:sz w:val="20"/>
                <w:szCs w:val="20"/>
              </w:rPr>
              <w:t>bekräftar</w:t>
            </w:r>
            <w:r w:rsidRPr="002912FE">
              <w:rPr>
                <w:b/>
                <w:sz w:val="20"/>
                <w:szCs w:val="20"/>
              </w:rPr>
              <w:t xml:space="preserve"> att utredning och bedömning har gjorts för alla GMM-användningar i L-verksamheten</w:t>
            </w:r>
          </w:p>
        </w:tc>
        <w:tc>
          <w:tcPr>
            <w:tcW w:w="598" w:type="dxa"/>
            <w:vAlign w:val="center"/>
          </w:tcPr>
          <w:sdt>
            <w:sdtPr>
              <w:rPr>
                <w:sz w:val="24"/>
                <w:szCs w:val="24"/>
              </w:rPr>
              <w:id w:val="478653029"/>
              <w14:checkbox>
                <w14:checked w14:val="0"/>
                <w14:checkedState w14:val="2612" w14:font="MS Gothic"/>
                <w14:uncheckedState w14:val="2610" w14:font="MS Gothic"/>
              </w14:checkbox>
            </w:sdtPr>
            <w:sdtEndPr/>
            <w:sdtContent>
              <w:p w14:paraId="1461A613" w14:textId="77777777" w:rsidR="00B43BFD" w:rsidRPr="00933DA2" w:rsidRDefault="00B43BFD" w:rsidP="002A0BB7">
                <w:pPr>
                  <w:spacing w:before="20" w:after="20"/>
                  <w:jc w:val="center"/>
                </w:pPr>
                <w:r w:rsidRPr="002E23EB">
                  <w:rPr>
                    <w:rFonts w:ascii="MS Gothic" w:eastAsia="MS Gothic" w:hAnsi="MS Gothic" w:hint="eastAsia"/>
                    <w:sz w:val="24"/>
                    <w:szCs w:val="24"/>
                  </w:rPr>
                  <w:t>☐</w:t>
                </w:r>
              </w:p>
            </w:sdtContent>
          </w:sdt>
        </w:tc>
      </w:tr>
      <w:tr w:rsidR="00B43BFD" w:rsidRPr="00933DA2" w14:paraId="4771AF6C" w14:textId="77777777" w:rsidTr="00F23444">
        <w:tc>
          <w:tcPr>
            <w:tcW w:w="8576" w:type="dxa"/>
            <w:shd w:val="clear" w:color="auto" w:fill="DBE5F1" w:themeFill="accent1" w:themeFillTint="33"/>
            <w:vAlign w:val="center"/>
          </w:tcPr>
          <w:p w14:paraId="341B265F" w14:textId="4A9B6558" w:rsidR="00B43BFD" w:rsidRPr="00933DA2" w:rsidRDefault="00994204" w:rsidP="00994204">
            <w:pPr>
              <w:spacing w:before="20" w:after="20"/>
              <w:rPr>
                <w:b/>
                <w:sz w:val="20"/>
                <w:szCs w:val="20"/>
              </w:rPr>
            </w:pPr>
            <w:r w:rsidRPr="00994204">
              <w:rPr>
                <w:b/>
                <w:sz w:val="20"/>
                <w:szCs w:val="20"/>
              </w:rPr>
              <w:t xml:space="preserve">Verksamhetsansvarig bekräftar att skyddsnivå 2 är </w:t>
            </w:r>
            <w:r>
              <w:rPr>
                <w:b/>
                <w:sz w:val="20"/>
                <w:szCs w:val="20"/>
              </w:rPr>
              <w:t>tillräcklig och</w:t>
            </w:r>
            <w:r w:rsidRPr="00994204">
              <w:rPr>
                <w:b/>
                <w:sz w:val="20"/>
                <w:szCs w:val="20"/>
              </w:rPr>
              <w:t xml:space="preserve"> att skyddsåtgärder enligt punkt </w:t>
            </w:r>
            <w:r>
              <w:rPr>
                <w:b/>
                <w:sz w:val="20"/>
                <w:szCs w:val="20"/>
              </w:rPr>
              <w:t>3</w:t>
            </w:r>
            <w:r w:rsidR="00282EC9">
              <w:rPr>
                <w:b/>
                <w:sz w:val="20"/>
                <w:szCs w:val="20"/>
              </w:rPr>
              <w:t xml:space="preserve"> b</w:t>
            </w:r>
            <w:r w:rsidRPr="00994204">
              <w:rPr>
                <w:b/>
                <w:sz w:val="20"/>
                <w:szCs w:val="20"/>
              </w:rPr>
              <w:t xml:space="preserve"> kommer att tillämpas</w:t>
            </w:r>
          </w:p>
        </w:tc>
        <w:tc>
          <w:tcPr>
            <w:tcW w:w="598" w:type="dxa"/>
            <w:vAlign w:val="center"/>
          </w:tcPr>
          <w:sdt>
            <w:sdtPr>
              <w:rPr>
                <w:sz w:val="24"/>
                <w:szCs w:val="24"/>
              </w:rPr>
              <w:id w:val="1787466907"/>
              <w14:checkbox>
                <w14:checked w14:val="0"/>
                <w14:checkedState w14:val="2612" w14:font="MS Gothic"/>
                <w14:uncheckedState w14:val="2610" w14:font="MS Gothic"/>
              </w14:checkbox>
            </w:sdtPr>
            <w:sdtEndPr/>
            <w:sdtContent>
              <w:p w14:paraId="109BE375" w14:textId="1FF5BC44" w:rsidR="00B43BFD" w:rsidRPr="00933DA2" w:rsidRDefault="00B43BFD" w:rsidP="002A0BB7">
                <w:pPr>
                  <w:spacing w:before="20" w:after="20"/>
                  <w:jc w:val="center"/>
                </w:pPr>
                <w:r w:rsidRPr="002E23EB">
                  <w:rPr>
                    <w:rFonts w:ascii="MS Gothic" w:eastAsia="MS Gothic" w:hAnsi="MS Gothic" w:hint="eastAsia"/>
                    <w:sz w:val="24"/>
                    <w:szCs w:val="24"/>
                  </w:rPr>
                  <w:t>☐</w:t>
                </w:r>
              </w:p>
            </w:sdtContent>
          </w:sdt>
        </w:tc>
      </w:tr>
    </w:tbl>
    <w:p w14:paraId="4231B53B" w14:textId="77777777" w:rsidR="002912FE" w:rsidRDefault="002912FE" w:rsidP="0086365F">
      <w:pPr>
        <w:jc w:val="center"/>
        <w:rPr>
          <w:rFonts w:eastAsia="Calibri"/>
          <w:color w:val="000000" w:themeColor="text1"/>
        </w:rPr>
      </w:pPr>
    </w:p>
    <w:p w14:paraId="7BA96420" w14:textId="2B950896" w:rsidR="00B83E64" w:rsidRPr="00736318" w:rsidRDefault="00B83E64" w:rsidP="0086365F">
      <w:pPr>
        <w:jc w:val="center"/>
        <w:rPr>
          <w:rFonts w:eastAsia="Calibri"/>
          <w:color w:val="000000" w:themeColor="text1"/>
          <w:sz w:val="20"/>
        </w:rPr>
      </w:pPr>
      <w:r w:rsidRPr="00736318">
        <w:rPr>
          <w:rFonts w:eastAsia="Calibri"/>
          <w:color w:val="000000" w:themeColor="text1"/>
          <w:sz w:val="20"/>
        </w:rPr>
        <w:sym w:font="Wingdings" w:char="F0D0"/>
      </w:r>
      <w:r w:rsidRPr="00736318">
        <w:rPr>
          <w:rFonts w:eastAsia="Calibri"/>
          <w:color w:val="000000" w:themeColor="text1"/>
          <w:sz w:val="20"/>
        </w:rPr>
        <w:t xml:space="preserve"> </w:t>
      </w:r>
      <w:r w:rsidR="002912FE" w:rsidRPr="00736318">
        <w:rPr>
          <w:rFonts w:eastAsia="Calibri"/>
          <w:i/>
          <w:color w:val="000000" w:themeColor="text1"/>
          <w:sz w:val="20"/>
        </w:rPr>
        <w:t xml:space="preserve">Slut på första delen. Det är bara första delen som skickas till Arbetsmiljöverket. </w:t>
      </w:r>
      <w:r w:rsidRPr="00736318">
        <w:rPr>
          <w:rFonts w:eastAsia="Calibri"/>
          <w:color w:val="000000" w:themeColor="text1"/>
          <w:sz w:val="20"/>
        </w:rPr>
        <w:sym w:font="Wingdings" w:char="F0D0"/>
      </w:r>
    </w:p>
    <w:p w14:paraId="7BA96421" w14:textId="77777777" w:rsidR="00B83E64" w:rsidRDefault="00B83E64">
      <w:r>
        <w:br w:type="page"/>
      </w:r>
    </w:p>
    <w:p w14:paraId="7BA96422" w14:textId="77777777" w:rsidR="00967D43" w:rsidRPr="00843308" w:rsidRDefault="00967D43" w:rsidP="00967D43">
      <w:pPr>
        <w:rPr>
          <w:rFonts w:eastAsia="Calibri"/>
        </w:rPr>
      </w:pPr>
      <w:r w:rsidRPr="00843308">
        <w:rPr>
          <w:rFonts w:eastAsia="Calibri"/>
        </w:rPr>
        <w:t>_ _ _ _ _ _ _ _ _ _ _ _ _ _ _ _ _ _ _ _ _ _ _ _ _ _ _ _ _ _ _ _ _ _ _ _ _ _ _ _ _ _ _ _ _ _ _ _ _ _ _ _ _ _ _</w:t>
      </w:r>
    </w:p>
    <w:p w14:paraId="5B7B7DB8" w14:textId="77777777" w:rsidR="002912FE" w:rsidRPr="00B7022C" w:rsidRDefault="002912FE" w:rsidP="002912FE">
      <w:pPr>
        <w:keepLines/>
        <w:jc w:val="center"/>
        <w:rPr>
          <w:rFonts w:eastAsia="Calibri"/>
          <w:b/>
          <w:color w:val="17365D"/>
        </w:rPr>
      </w:pPr>
      <w:r w:rsidRPr="00B7022C">
        <w:rPr>
          <w:rFonts w:eastAsia="Calibri"/>
          <w:b/>
          <w:color w:val="FFFFFF" w:themeColor="background1"/>
          <w:highlight w:val="red"/>
        </w:rPr>
        <w:t>TA BORT DENNA DEL INNAN BLANKETTEN SKICKAS TILL ARBETSMILJÖVERKET</w:t>
      </w:r>
    </w:p>
    <w:p w14:paraId="7BA96424" w14:textId="2A9956DB" w:rsidR="00967D43" w:rsidRPr="00731D54" w:rsidRDefault="00967D43" w:rsidP="00967D43">
      <w:pPr>
        <w:pStyle w:val="Rubrik1"/>
        <w:rPr>
          <w:rFonts w:eastAsia="Calibri"/>
        </w:rPr>
      </w:pPr>
      <w:r w:rsidRPr="00731D54">
        <w:rPr>
          <w:rFonts w:eastAsia="Calibri"/>
        </w:rPr>
        <w:t>Utredning, bedömning och klassificering</w:t>
      </w:r>
      <w:r>
        <w:rPr>
          <w:rFonts w:eastAsia="Calibri"/>
        </w:rPr>
        <w:t xml:space="preserve"> enligt 3</w:t>
      </w:r>
      <w:r w:rsidR="0021738B">
        <w:rPr>
          <w:rFonts w:eastAsia="Calibri"/>
        </w:rPr>
        <w:t> §, 5 § och 7 </w:t>
      </w:r>
      <w:r>
        <w:rPr>
          <w:rFonts w:eastAsia="Calibri"/>
        </w:rPr>
        <w:t>§</w:t>
      </w:r>
    </w:p>
    <w:tbl>
      <w:tblPr>
        <w:tblStyle w:val="Tabellrutnt"/>
        <w:tblW w:w="0" w:type="auto"/>
        <w:tblLook w:val="04A0" w:firstRow="1" w:lastRow="0" w:firstColumn="1" w:lastColumn="0" w:noHBand="0" w:noVBand="1"/>
      </w:tblPr>
      <w:tblGrid>
        <w:gridCol w:w="9174"/>
      </w:tblGrid>
      <w:tr w:rsidR="00B83E64" w:rsidRPr="00394A36" w14:paraId="7BA96427" w14:textId="77777777" w:rsidTr="00967D43">
        <w:trPr>
          <w:trHeight w:val="2044"/>
        </w:trPr>
        <w:tc>
          <w:tcPr>
            <w:tcW w:w="9212" w:type="dxa"/>
            <w:shd w:val="clear" w:color="auto" w:fill="DBE5F1" w:themeFill="accent1" w:themeFillTint="33"/>
          </w:tcPr>
          <w:p w14:paraId="7BA96425" w14:textId="2AC67B2A" w:rsidR="006B53A3" w:rsidRDefault="006B53A3" w:rsidP="00113BB0">
            <w:pPr>
              <w:spacing w:before="40"/>
              <w:rPr>
                <w:rFonts w:eastAsia="Calibri"/>
                <w:i/>
                <w:sz w:val="20"/>
              </w:rPr>
            </w:pPr>
            <w:r>
              <w:rPr>
                <w:rFonts w:eastAsia="Calibri"/>
                <w:i/>
                <w:sz w:val="20"/>
              </w:rPr>
              <w:t>Den här delen av blanketten följ</w:t>
            </w:r>
            <w:r w:rsidR="00C56DB3">
              <w:rPr>
                <w:rFonts w:eastAsia="Calibri"/>
                <w:i/>
                <w:sz w:val="20"/>
              </w:rPr>
              <w:t>er tillvägagångssättet i bilaga 1 AFS </w:t>
            </w:r>
            <w:r>
              <w:rPr>
                <w:rFonts w:eastAsia="Calibri"/>
                <w:i/>
                <w:sz w:val="20"/>
              </w:rPr>
              <w:t>2011:2 om innesluten användning av genetiskt modifierade mikroorganismer (GMM) och är utformad för innesluten användning av GMM i en L-verksamhet.</w:t>
            </w:r>
            <w:r w:rsidR="00C56DB3">
              <w:rPr>
                <w:rFonts w:eastAsia="Calibri"/>
                <w:i/>
                <w:sz w:val="20"/>
              </w:rPr>
              <w:t xml:space="preserve"> Mer information finns i bilaga </w:t>
            </w:r>
            <w:r>
              <w:rPr>
                <w:rFonts w:eastAsia="Calibri"/>
                <w:i/>
                <w:sz w:val="20"/>
              </w:rPr>
              <w:t>1 AFS</w:t>
            </w:r>
            <w:r w:rsidR="00C56DB3">
              <w:rPr>
                <w:rFonts w:eastAsia="Calibri"/>
                <w:i/>
                <w:sz w:val="20"/>
              </w:rPr>
              <w:t> </w:t>
            </w:r>
            <w:r>
              <w:rPr>
                <w:rFonts w:eastAsia="Calibri"/>
                <w:i/>
                <w:sz w:val="20"/>
              </w:rPr>
              <w:t xml:space="preserve">2011:2 och sist i den här Word-filen under rubriken Så här fyller du i blanketten. Det finns också allmän information om innesluten användning av GMM på vår webbplats </w:t>
            </w:r>
            <w:hyperlink r:id="rId14" w:history="1">
              <w:r w:rsidRPr="004B22D0">
                <w:rPr>
                  <w:rStyle w:val="Hyperlnk"/>
                  <w:rFonts w:eastAsia="Calibri"/>
                  <w:i/>
                  <w:sz w:val="20"/>
                </w:rPr>
                <w:t>www.av.se</w:t>
              </w:r>
            </w:hyperlink>
            <w:r w:rsidR="00C56DB3">
              <w:rPr>
                <w:rFonts w:eastAsia="Calibri"/>
                <w:i/>
                <w:sz w:val="20"/>
              </w:rPr>
              <w:t>.</w:t>
            </w:r>
          </w:p>
          <w:p w14:paraId="7BA96426" w14:textId="0C28CA23" w:rsidR="00B83E64" w:rsidRPr="00967D43" w:rsidRDefault="00B83E64" w:rsidP="00113BB0">
            <w:pPr>
              <w:spacing w:before="40"/>
              <w:rPr>
                <w:rFonts w:eastAsia="Calibri"/>
                <w:i/>
                <w:sz w:val="20"/>
              </w:rPr>
            </w:pPr>
            <w:r w:rsidRPr="00393305">
              <w:rPr>
                <w:rFonts w:eastAsia="Calibri"/>
                <w:i/>
                <w:sz w:val="20"/>
              </w:rPr>
              <w:t>Korrekt ifylld kan den här delen av blanketten utgöra den d</w:t>
            </w:r>
            <w:r w:rsidR="00C56DB3">
              <w:rPr>
                <w:rFonts w:eastAsia="Calibri"/>
                <w:i/>
                <w:sz w:val="20"/>
              </w:rPr>
              <w:t>okumentation som krävs enligt 4 § AFS </w:t>
            </w:r>
            <w:r w:rsidRPr="00393305">
              <w:rPr>
                <w:rFonts w:eastAsia="Calibri"/>
                <w:i/>
                <w:sz w:val="20"/>
              </w:rPr>
              <w:t xml:space="preserve">2011:2. Den här delen ska därför hållas tillgänglig i verksamheten och kunna uppvisas på begäran av Arbetsmiljöverket, men ska </w:t>
            </w:r>
            <w:r w:rsidRPr="00393305">
              <w:rPr>
                <w:rFonts w:eastAsia="Calibri"/>
                <w:b/>
                <w:i/>
                <w:sz w:val="20"/>
              </w:rPr>
              <w:t>inte</w:t>
            </w:r>
            <w:r w:rsidRPr="00393305">
              <w:rPr>
                <w:rFonts w:eastAsia="Calibri"/>
                <w:i/>
                <w:sz w:val="20"/>
              </w:rPr>
              <w:t xml:space="preserve"> skickas in vid anmälan</w:t>
            </w:r>
            <w:r w:rsidR="00393305">
              <w:rPr>
                <w:rFonts w:eastAsia="Calibri"/>
                <w:i/>
                <w:sz w:val="20"/>
              </w:rPr>
              <w:t xml:space="preserve"> av nya GMM-användningar</w:t>
            </w:r>
            <w:r w:rsidRPr="00393305">
              <w:rPr>
                <w:rFonts w:eastAsia="Calibri"/>
                <w:i/>
                <w:sz w:val="20"/>
              </w:rPr>
              <w:t>.</w:t>
            </w:r>
          </w:p>
        </w:tc>
      </w:tr>
    </w:tbl>
    <w:p w14:paraId="7BA96428" w14:textId="5FD237CE" w:rsidR="00B83E64" w:rsidRDefault="00B83E64" w:rsidP="00B83E64">
      <w:pPr>
        <w:jc w:val="center"/>
        <w:rPr>
          <w:rFonts w:eastAsia="Calibri"/>
          <w:i/>
        </w:rPr>
      </w:pPr>
    </w:p>
    <w:p w14:paraId="02273611" w14:textId="4AD35E82" w:rsidR="00F63B0C" w:rsidRPr="00EC5D96" w:rsidRDefault="00B83E64" w:rsidP="00520220">
      <w:pPr>
        <w:jc w:val="center"/>
        <w:rPr>
          <w:rFonts w:eastAsia="Calibri"/>
          <w:i/>
          <w:sz w:val="20"/>
        </w:rPr>
      </w:pPr>
      <w:r w:rsidRPr="00B24355">
        <w:rPr>
          <w:rFonts w:eastAsia="Calibri"/>
          <w:i/>
          <w:sz w:val="20"/>
        </w:rPr>
        <w:t xml:space="preserve">Använd </w:t>
      </w:r>
      <w:r w:rsidR="00C56DB3">
        <w:rPr>
          <w:rFonts w:eastAsia="Calibri"/>
          <w:i/>
          <w:sz w:val="20"/>
        </w:rPr>
        <w:t>en sektion</w:t>
      </w:r>
      <w:r w:rsidRPr="00B24355">
        <w:rPr>
          <w:rFonts w:eastAsia="Calibri"/>
          <w:i/>
          <w:sz w:val="20"/>
        </w:rPr>
        <w:t xml:space="preserve"> för varje GMM-användning. Kopiera allt mellan de prickade linjerna och klistra in nedanför</w:t>
      </w:r>
      <w:r w:rsidR="00C56DB3">
        <w:rPr>
          <w:rFonts w:eastAsia="Calibri"/>
          <w:i/>
          <w:sz w:val="20"/>
        </w:rPr>
        <w:t xml:space="preserve"> de sista prickade linjerna</w:t>
      </w:r>
      <w:r w:rsidRPr="00B24355">
        <w:rPr>
          <w:rFonts w:eastAsia="Calibri"/>
          <w:i/>
          <w:sz w:val="20"/>
        </w:rPr>
        <w:t>, så många gånger som behövs.</w:t>
      </w:r>
    </w:p>
    <w:p w14:paraId="7BA9642A" w14:textId="77777777" w:rsidR="00B83E64" w:rsidRDefault="00B83E64" w:rsidP="00B83E64">
      <w:pPr>
        <w:rPr>
          <w:rFonts w:eastAsia="Calibri"/>
        </w:rPr>
      </w:pPr>
      <w:r>
        <w:rPr>
          <w:rFonts w:eastAsia="Calibri"/>
        </w:rPr>
        <w:t>. . . . . . . . . . . . . . . . . . . . . . . . . . . . . . . . . . . . . . . . . . . . . . . . . . . . . . . . . . . . . . . . . . . . . . . . . . . . . . . . . . .</w:t>
      </w:r>
    </w:p>
    <w:p w14:paraId="7BA9642B" w14:textId="77777777" w:rsidR="00B83E64" w:rsidRDefault="00B83E64" w:rsidP="00B83E64">
      <w:pPr>
        <w:rPr>
          <w:rFonts w:eastAsia="Calibri"/>
        </w:rPr>
      </w:pPr>
    </w:p>
    <w:tbl>
      <w:tblPr>
        <w:tblStyle w:val="Tabellrutnt1"/>
        <w:tblW w:w="0" w:type="auto"/>
        <w:tblLook w:val="04A0" w:firstRow="1" w:lastRow="0" w:firstColumn="1" w:lastColumn="0" w:noHBand="0" w:noVBand="1"/>
      </w:tblPr>
      <w:tblGrid>
        <w:gridCol w:w="2405"/>
        <w:gridCol w:w="425"/>
        <w:gridCol w:w="6344"/>
      </w:tblGrid>
      <w:tr w:rsidR="001E698F" w:rsidRPr="002671D3" w14:paraId="7BA9642F" w14:textId="77777777" w:rsidTr="00AB3938">
        <w:tc>
          <w:tcPr>
            <w:tcW w:w="2405" w:type="dxa"/>
            <w:shd w:val="clear" w:color="auto" w:fill="DBE5F1" w:themeFill="accent1" w:themeFillTint="33"/>
          </w:tcPr>
          <w:p w14:paraId="7BA9642C" w14:textId="77777777" w:rsidR="001E698F" w:rsidRPr="002671D3" w:rsidRDefault="001E698F" w:rsidP="00113BB0">
            <w:pPr>
              <w:spacing w:before="20" w:after="20"/>
              <w:rPr>
                <w:rFonts w:eastAsia="Calibri"/>
                <w:b/>
              </w:rPr>
            </w:pPr>
            <w:r w:rsidRPr="00C56DB3">
              <w:rPr>
                <w:rFonts w:eastAsia="Calibri" w:cs="Times New Roman"/>
                <w:b/>
                <w:sz w:val="20"/>
              </w:rPr>
              <w:t>GMM-användning (nr)</w:t>
            </w:r>
          </w:p>
        </w:tc>
        <w:tc>
          <w:tcPr>
            <w:tcW w:w="425" w:type="dxa"/>
            <w:shd w:val="clear" w:color="auto" w:fill="auto"/>
          </w:tcPr>
          <w:p w14:paraId="7BA9642D" w14:textId="77777777" w:rsidR="001E698F" w:rsidRPr="00C56DB3" w:rsidRDefault="001E698F" w:rsidP="00113BB0">
            <w:pPr>
              <w:spacing w:before="20" w:after="20"/>
              <w:rPr>
                <w:rFonts w:eastAsia="Calibri" w:cs="Times New Roman"/>
                <w:b/>
                <w:sz w:val="20"/>
              </w:rPr>
            </w:pPr>
          </w:p>
        </w:tc>
        <w:tc>
          <w:tcPr>
            <w:tcW w:w="6344" w:type="dxa"/>
            <w:shd w:val="clear" w:color="auto" w:fill="DBE5F1" w:themeFill="accent1" w:themeFillTint="33"/>
          </w:tcPr>
          <w:p w14:paraId="7BA9642E" w14:textId="714D304E" w:rsidR="001E698F" w:rsidRPr="00EC5D96" w:rsidRDefault="001E698F" w:rsidP="00683F64">
            <w:pPr>
              <w:spacing w:before="20" w:after="20"/>
              <w:rPr>
                <w:rFonts w:eastAsia="Calibri" w:cs="Times New Roman"/>
                <w:i/>
                <w:sz w:val="20"/>
                <w:szCs w:val="20"/>
              </w:rPr>
            </w:pPr>
            <w:r w:rsidRPr="00EC5D96">
              <w:rPr>
                <w:rFonts w:eastAsia="Calibri" w:cs="Times New Roman"/>
                <w:i/>
                <w:sz w:val="20"/>
                <w:szCs w:val="20"/>
              </w:rPr>
              <w:t xml:space="preserve">OBSERVERA! De grundläggande uppgifterna om GMM-användningen fylls i under punkt </w:t>
            </w:r>
            <w:r w:rsidR="00683F64">
              <w:rPr>
                <w:rFonts w:eastAsia="Calibri" w:cs="Times New Roman"/>
                <w:i/>
                <w:sz w:val="20"/>
                <w:szCs w:val="20"/>
              </w:rPr>
              <w:t xml:space="preserve">4 </w:t>
            </w:r>
            <w:r w:rsidR="007A5420">
              <w:rPr>
                <w:rFonts w:eastAsia="Calibri" w:cs="Times New Roman"/>
                <w:i/>
                <w:sz w:val="20"/>
                <w:szCs w:val="20"/>
              </w:rPr>
              <w:t xml:space="preserve">och </w:t>
            </w:r>
            <w:r w:rsidR="00683F64">
              <w:rPr>
                <w:rFonts w:eastAsia="Calibri" w:cs="Times New Roman"/>
                <w:i/>
                <w:sz w:val="20"/>
                <w:szCs w:val="20"/>
              </w:rPr>
              <w:t>5</w:t>
            </w:r>
            <w:r w:rsidRPr="00EC5D96">
              <w:rPr>
                <w:rFonts w:eastAsia="Calibri" w:cs="Times New Roman"/>
                <w:i/>
                <w:sz w:val="20"/>
                <w:szCs w:val="20"/>
              </w:rPr>
              <w:t xml:space="preserve"> i blankettens första del.</w:t>
            </w:r>
          </w:p>
        </w:tc>
      </w:tr>
      <w:tr w:rsidR="00B83E64" w:rsidRPr="002671D3" w14:paraId="7BA96431" w14:textId="77777777" w:rsidTr="008720E9">
        <w:tc>
          <w:tcPr>
            <w:tcW w:w="0" w:type="auto"/>
            <w:gridSpan w:val="3"/>
            <w:tcBorders>
              <w:bottom w:val="dotted" w:sz="4" w:space="0" w:color="auto"/>
            </w:tcBorders>
            <w:shd w:val="clear" w:color="auto" w:fill="DBE5F1" w:themeFill="accent1" w:themeFillTint="33"/>
          </w:tcPr>
          <w:p w14:paraId="7BA96430" w14:textId="77777777" w:rsidR="00B83E64" w:rsidRPr="00C56DB3" w:rsidRDefault="00B83E64" w:rsidP="00113BB0">
            <w:pPr>
              <w:spacing w:before="20" w:after="20"/>
              <w:rPr>
                <w:rFonts w:eastAsia="Calibri" w:cs="Times New Roman"/>
                <w:b/>
                <w:sz w:val="20"/>
                <w:szCs w:val="18"/>
              </w:rPr>
            </w:pPr>
            <w:r w:rsidRPr="00C56DB3">
              <w:rPr>
                <w:rFonts w:eastAsia="Calibri" w:cs="Times New Roman"/>
                <w:b/>
                <w:sz w:val="20"/>
                <w:szCs w:val="18"/>
              </w:rPr>
              <w:t xml:space="preserve">GMM-användningens beteckning </w:t>
            </w:r>
          </w:p>
        </w:tc>
      </w:tr>
      <w:tr w:rsidR="00B83E64" w:rsidRPr="002671D3" w14:paraId="7BA96433" w14:textId="77777777" w:rsidTr="008720E9">
        <w:tc>
          <w:tcPr>
            <w:tcW w:w="0" w:type="auto"/>
            <w:gridSpan w:val="3"/>
            <w:tcBorders>
              <w:top w:val="dotted" w:sz="4" w:space="0" w:color="auto"/>
            </w:tcBorders>
            <w:shd w:val="clear" w:color="auto" w:fill="auto"/>
          </w:tcPr>
          <w:p w14:paraId="7BA96432" w14:textId="0D41A3E3" w:rsidR="00F63B0C" w:rsidRPr="00C56DB3" w:rsidRDefault="00F63B0C" w:rsidP="00113BB0">
            <w:pPr>
              <w:spacing w:before="20" w:after="20"/>
              <w:rPr>
                <w:sz w:val="20"/>
              </w:rPr>
            </w:pPr>
          </w:p>
        </w:tc>
      </w:tr>
    </w:tbl>
    <w:p w14:paraId="7BA96434" w14:textId="77777777" w:rsidR="00B83E64" w:rsidRDefault="00B83E64" w:rsidP="00B83E64">
      <w:pPr>
        <w:pStyle w:val="Rubrik2"/>
      </w:pPr>
      <w:r>
        <w:t>1. Identifiering av potentiellt skadliga effekter förknippade med GMM</w:t>
      </w:r>
    </w:p>
    <w:tbl>
      <w:tblPr>
        <w:tblStyle w:val="Tabellrutnt1"/>
        <w:tblW w:w="0" w:type="auto"/>
        <w:tblLook w:val="04A0" w:firstRow="1" w:lastRow="0" w:firstColumn="1" w:lastColumn="0" w:noHBand="0" w:noVBand="1"/>
      </w:tblPr>
      <w:tblGrid>
        <w:gridCol w:w="4083"/>
        <w:gridCol w:w="5091"/>
      </w:tblGrid>
      <w:tr w:rsidR="00B83E64" w:rsidRPr="006A7941" w14:paraId="7BA96436" w14:textId="77777777" w:rsidTr="008720E9">
        <w:tc>
          <w:tcPr>
            <w:tcW w:w="0" w:type="auto"/>
            <w:gridSpan w:val="2"/>
            <w:shd w:val="clear" w:color="auto" w:fill="DBE5F1" w:themeFill="accent1" w:themeFillTint="33"/>
          </w:tcPr>
          <w:p w14:paraId="7BA96435" w14:textId="77777777" w:rsidR="00B83E64" w:rsidRPr="001C2B40" w:rsidRDefault="00B83E64" w:rsidP="00886C9E">
            <w:pPr>
              <w:spacing w:before="20" w:after="20"/>
              <w:rPr>
                <w:rFonts w:eastAsia="Calibri" w:cs="Times New Roman"/>
                <w:b/>
                <w:sz w:val="20"/>
              </w:rPr>
            </w:pPr>
            <w:r w:rsidRPr="001C2B40">
              <w:rPr>
                <w:rFonts w:eastAsia="Calibri" w:cs="Times New Roman"/>
                <w:b/>
                <w:sz w:val="20"/>
              </w:rPr>
              <w:t>a) Kan orsaka sjukdom hos människa, djur eller växter</w:t>
            </w:r>
            <w:r w:rsidRPr="001C2B40">
              <w:rPr>
                <w:rFonts w:eastAsia="Calibri" w:cs="Times New Roman"/>
                <w:b/>
                <w:sz w:val="18"/>
              </w:rPr>
              <w:t xml:space="preserve"> </w:t>
            </w:r>
            <w:r w:rsidRPr="001C2B40">
              <w:rPr>
                <w:rFonts w:eastAsia="Calibri" w:cs="Times New Roman"/>
                <w:sz w:val="18"/>
              </w:rPr>
              <w:t>(ange sjukdom)</w:t>
            </w:r>
          </w:p>
        </w:tc>
      </w:tr>
      <w:tr w:rsidR="00B83E64" w:rsidRPr="002671D3" w14:paraId="7BA96439" w14:textId="77777777" w:rsidTr="008720E9">
        <w:tc>
          <w:tcPr>
            <w:tcW w:w="0" w:type="auto"/>
            <w:tcBorders>
              <w:bottom w:val="dotted" w:sz="4" w:space="0" w:color="auto"/>
            </w:tcBorders>
            <w:shd w:val="clear" w:color="auto" w:fill="DBE5F1" w:themeFill="accent1" w:themeFillTint="33"/>
          </w:tcPr>
          <w:p w14:paraId="7BA96437"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38"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Mottagarorganism </w:t>
            </w:r>
            <w:r w:rsidRPr="006749B6">
              <w:rPr>
                <w:rFonts w:eastAsia="Calibri" w:cs="Times New Roman"/>
                <w:sz w:val="18"/>
                <w:szCs w:val="18"/>
              </w:rPr>
              <w:t>(GMM före modifiering)</w:t>
            </w:r>
          </w:p>
        </w:tc>
      </w:tr>
      <w:tr w:rsidR="00B83E64" w:rsidRPr="006A7941" w14:paraId="7BA9643C" w14:textId="77777777" w:rsidTr="008720E9">
        <w:tc>
          <w:tcPr>
            <w:tcW w:w="0" w:type="auto"/>
            <w:tcBorders>
              <w:top w:val="dotted" w:sz="4" w:space="0" w:color="auto"/>
            </w:tcBorders>
            <w:shd w:val="clear" w:color="auto" w:fill="auto"/>
          </w:tcPr>
          <w:p w14:paraId="7BA9643A" w14:textId="77777777" w:rsidR="00B83E64" w:rsidRPr="006749B6" w:rsidRDefault="00B83E64" w:rsidP="00886C9E">
            <w:pPr>
              <w:spacing w:before="20" w:after="20"/>
              <w:rPr>
                <w:sz w:val="20"/>
              </w:rPr>
            </w:pPr>
          </w:p>
        </w:tc>
        <w:tc>
          <w:tcPr>
            <w:tcW w:w="0" w:type="auto"/>
            <w:tcBorders>
              <w:top w:val="dotted" w:sz="4" w:space="0" w:color="auto"/>
            </w:tcBorders>
          </w:tcPr>
          <w:p w14:paraId="7BA9643B" w14:textId="77777777" w:rsidR="00B83E64" w:rsidRPr="006749B6" w:rsidRDefault="00B83E64" w:rsidP="00886C9E">
            <w:pPr>
              <w:spacing w:before="20" w:after="20"/>
              <w:rPr>
                <w:sz w:val="20"/>
              </w:rPr>
            </w:pPr>
          </w:p>
        </w:tc>
      </w:tr>
      <w:tr w:rsidR="00B83E64" w:rsidRPr="002671D3" w14:paraId="7BA9643F" w14:textId="77777777" w:rsidTr="008720E9">
        <w:tc>
          <w:tcPr>
            <w:tcW w:w="0" w:type="auto"/>
            <w:tcBorders>
              <w:bottom w:val="dotted" w:sz="4" w:space="0" w:color="auto"/>
            </w:tcBorders>
            <w:shd w:val="clear" w:color="auto" w:fill="DBE5F1" w:themeFill="accent1" w:themeFillTint="33"/>
          </w:tcPr>
          <w:p w14:paraId="7BA9643D"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Vektor med infört genetiskt material </w:t>
            </w:r>
            <w:r w:rsidRPr="006749B6">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3E"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Vektor utan infört genetiskt material</w:t>
            </w:r>
          </w:p>
        </w:tc>
      </w:tr>
      <w:tr w:rsidR="00B83E64" w:rsidRPr="006A7941" w14:paraId="7BA96442" w14:textId="77777777" w:rsidTr="008720E9">
        <w:tc>
          <w:tcPr>
            <w:tcW w:w="0" w:type="auto"/>
            <w:tcBorders>
              <w:top w:val="dotted" w:sz="4" w:space="0" w:color="auto"/>
            </w:tcBorders>
            <w:shd w:val="clear" w:color="auto" w:fill="auto"/>
          </w:tcPr>
          <w:p w14:paraId="7BA96440" w14:textId="77777777" w:rsidR="00B83E64" w:rsidRPr="006749B6" w:rsidRDefault="00B83E64" w:rsidP="00886C9E">
            <w:pPr>
              <w:spacing w:before="20" w:after="20"/>
              <w:rPr>
                <w:sz w:val="20"/>
              </w:rPr>
            </w:pPr>
          </w:p>
        </w:tc>
        <w:tc>
          <w:tcPr>
            <w:tcW w:w="0" w:type="auto"/>
            <w:tcBorders>
              <w:top w:val="dotted" w:sz="4" w:space="0" w:color="auto"/>
            </w:tcBorders>
          </w:tcPr>
          <w:p w14:paraId="7BA96441" w14:textId="77777777" w:rsidR="00B83E64" w:rsidRPr="006749B6" w:rsidRDefault="00B83E64" w:rsidP="00886C9E">
            <w:pPr>
              <w:spacing w:before="20" w:after="20"/>
              <w:rPr>
                <w:sz w:val="20"/>
              </w:rPr>
            </w:pPr>
          </w:p>
        </w:tc>
      </w:tr>
      <w:tr w:rsidR="002A69FB" w:rsidRPr="006A7941" w14:paraId="4A7530CC" w14:textId="77777777" w:rsidTr="008720E9">
        <w:tc>
          <w:tcPr>
            <w:tcW w:w="0" w:type="auto"/>
            <w:tcBorders>
              <w:top w:val="dotted" w:sz="4" w:space="0" w:color="auto"/>
              <w:left w:val="nil"/>
              <w:right w:val="nil"/>
            </w:tcBorders>
            <w:shd w:val="clear" w:color="auto" w:fill="auto"/>
          </w:tcPr>
          <w:p w14:paraId="5890B787" w14:textId="77777777" w:rsidR="002A69FB" w:rsidRPr="006749B6" w:rsidRDefault="002A69FB" w:rsidP="00886C9E">
            <w:pPr>
              <w:spacing w:before="20" w:after="20"/>
              <w:rPr>
                <w:sz w:val="20"/>
              </w:rPr>
            </w:pPr>
          </w:p>
        </w:tc>
        <w:tc>
          <w:tcPr>
            <w:tcW w:w="0" w:type="auto"/>
            <w:tcBorders>
              <w:top w:val="dotted" w:sz="4" w:space="0" w:color="auto"/>
              <w:left w:val="nil"/>
              <w:right w:val="nil"/>
            </w:tcBorders>
          </w:tcPr>
          <w:p w14:paraId="42DD9A4C" w14:textId="77777777" w:rsidR="002A69FB" w:rsidRPr="006749B6" w:rsidRDefault="002A69FB" w:rsidP="00886C9E">
            <w:pPr>
              <w:spacing w:before="20" w:after="20"/>
              <w:rPr>
                <w:sz w:val="20"/>
              </w:rPr>
            </w:pPr>
          </w:p>
        </w:tc>
      </w:tr>
      <w:tr w:rsidR="00B83E64" w:rsidRPr="006A7941" w14:paraId="7BA96444" w14:textId="77777777" w:rsidTr="008720E9">
        <w:tc>
          <w:tcPr>
            <w:tcW w:w="0" w:type="auto"/>
            <w:gridSpan w:val="2"/>
            <w:shd w:val="clear" w:color="auto" w:fill="DBE5F1" w:themeFill="accent1" w:themeFillTint="33"/>
          </w:tcPr>
          <w:p w14:paraId="7BA96443" w14:textId="77777777" w:rsidR="00B83E64" w:rsidRPr="002A69FB" w:rsidRDefault="00B83E64" w:rsidP="00886C9E">
            <w:pPr>
              <w:spacing w:before="20" w:after="20"/>
              <w:rPr>
                <w:rFonts w:eastAsia="Calibri" w:cs="Times New Roman"/>
                <w:b/>
                <w:sz w:val="20"/>
                <w:szCs w:val="20"/>
              </w:rPr>
            </w:pPr>
            <w:r w:rsidRPr="002A69FB">
              <w:rPr>
                <w:rFonts w:eastAsia="Calibri" w:cs="Times New Roman"/>
                <w:b/>
                <w:sz w:val="20"/>
                <w:szCs w:val="20"/>
              </w:rPr>
              <w:t>b) Kan ha allergen eller toxisk effekt</w:t>
            </w:r>
            <w:r w:rsidRPr="002A69FB">
              <w:rPr>
                <w:rFonts w:eastAsia="Calibri" w:cs="Times New Roman"/>
                <w:b/>
                <w:sz w:val="18"/>
                <w:szCs w:val="20"/>
              </w:rPr>
              <w:t xml:space="preserve"> </w:t>
            </w:r>
            <w:r w:rsidRPr="002A69FB">
              <w:rPr>
                <w:rFonts w:eastAsia="Calibri" w:cs="Times New Roman"/>
                <w:sz w:val="18"/>
                <w:szCs w:val="20"/>
              </w:rPr>
              <w:t>(gäller endast människa)</w:t>
            </w:r>
          </w:p>
        </w:tc>
      </w:tr>
      <w:tr w:rsidR="00B83E64" w:rsidRPr="002671D3" w14:paraId="7BA96447" w14:textId="77777777" w:rsidTr="008720E9">
        <w:tc>
          <w:tcPr>
            <w:tcW w:w="0" w:type="auto"/>
            <w:tcBorders>
              <w:bottom w:val="dotted" w:sz="4" w:space="0" w:color="auto"/>
            </w:tcBorders>
            <w:shd w:val="clear" w:color="auto" w:fill="DBE5F1" w:themeFill="accent1" w:themeFillTint="33"/>
          </w:tcPr>
          <w:p w14:paraId="7BA96445"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46"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Mottagarorganism </w:t>
            </w:r>
            <w:r w:rsidRPr="006749B6">
              <w:rPr>
                <w:rFonts w:eastAsia="Calibri" w:cs="Times New Roman"/>
                <w:sz w:val="18"/>
                <w:szCs w:val="18"/>
              </w:rPr>
              <w:t>(GMM före modifiering)</w:t>
            </w:r>
          </w:p>
        </w:tc>
      </w:tr>
      <w:tr w:rsidR="00B83E64" w:rsidRPr="006A7941" w14:paraId="7BA9644A" w14:textId="77777777" w:rsidTr="008720E9">
        <w:tc>
          <w:tcPr>
            <w:tcW w:w="0" w:type="auto"/>
            <w:tcBorders>
              <w:top w:val="dotted" w:sz="4" w:space="0" w:color="auto"/>
            </w:tcBorders>
            <w:shd w:val="clear" w:color="auto" w:fill="auto"/>
          </w:tcPr>
          <w:p w14:paraId="7BA96448"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49" w14:textId="77777777" w:rsidR="00B83E64" w:rsidRPr="005F3532" w:rsidRDefault="00B83E64" w:rsidP="00886C9E">
            <w:pPr>
              <w:spacing w:before="20" w:after="20"/>
              <w:rPr>
                <w:sz w:val="20"/>
                <w:szCs w:val="20"/>
              </w:rPr>
            </w:pPr>
          </w:p>
        </w:tc>
      </w:tr>
      <w:tr w:rsidR="00B83E64" w:rsidRPr="002671D3" w14:paraId="7BA9644D" w14:textId="77777777" w:rsidTr="008720E9">
        <w:tc>
          <w:tcPr>
            <w:tcW w:w="0" w:type="auto"/>
            <w:tcBorders>
              <w:bottom w:val="dotted" w:sz="4" w:space="0" w:color="auto"/>
            </w:tcBorders>
            <w:shd w:val="clear" w:color="auto" w:fill="DBE5F1" w:themeFill="accent1" w:themeFillTint="33"/>
          </w:tcPr>
          <w:p w14:paraId="7BA9644B"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4C"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50" w14:textId="77777777" w:rsidTr="008720E9">
        <w:tc>
          <w:tcPr>
            <w:tcW w:w="0" w:type="auto"/>
            <w:tcBorders>
              <w:top w:val="dotted" w:sz="4" w:space="0" w:color="auto"/>
            </w:tcBorders>
            <w:shd w:val="clear" w:color="auto" w:fill="auto"/>
          </w:tcPr>
          <w:p w14:paraId="7BA9644E" w14:textId="77777777" w:rsidR="00B83E64" w:rsidRPr="005F3532" w:rsidRDefault="00B83E64" w:rsidP="00886C9E">
            <w:pPr>
              <w:spacing w:before="20" w:after="20"/>
              <w:rPr>
                <w:sz w:val="20"/>
              </w:rPr>
            </w:pPr>
          </w:p>
        </w:tc>
        <w:tc>
          <w:tcPr>
            <w:tcW w:w="0" w:type="auto"/>
            <w:tcBorders>
              <w:top w:val="dotted" w:sz="4" w:space="0" w:color="auto"/>
            </w:tcBorders>
          </w:tcPr>
          <w:p w14:paraId="7BA9644F" w14:textId="77777777" w:rsidR="00B83E64" w:rsidRPr="005F3532" w:rsidRDefault="00B83E64" w:rsidP="00886C9E">
            <w:pPr>
              <w:spacing w:before="20" w:after="20"/>
              <w:rPr>
                <w:sz w:val="20"/>
              </w:rPr>
            </w:pPr>
          </w:p>
        </w:tc>
      </w:tr>
      <w:tr w:rsidR="001C2B40" w:rsidRPr="006A7941" w14:paraId="39B44E32" w14:textId="77777777" w:rsidTr="008720E9">
        <w:tc>
          <w:tcPr>
            <w:tcW w:w="0" w:type="auto"/>
            <w:tcBorders>
              <w:top w:val="dotted" w:sz="4" w:space="0" w:color="auto"/>
              <w:left w:val="nil"/>
              <w:right w:val="nil"/>
            </w:tcBorders>
            <w:shd w:val="clear" w:color="auto" w:fill="auto"/>
          </w:tcPr>
          <w:p w14:paraId="48A37196" w14:textId="5957E557" w:rsidR="001C2B40" w:rsidRPr="005F3532" w:rsidRDefault="001C2B40" w:rsidP="00886C9E">
            <w:pPr>
              <w:spacing w:before="20" w:after="20"/>
              <w:rPr>
                <w:sz w:val="20"/>
              </w:rPr>
            </w:pPr>
          </w:p>
        </w:tc>
        <w:tc>
          <w:tcPr>
            <w:tcW w:w="0" w:type="auto"/>
            <w:tcBorders>
              <w:top w:val="dotted" w:sz="4" w:space="0" w:color="auto"/>
              <w:left w:val="nil"/>
              <w:right w:val="nil"/>
            </w:tcBorders>
          </w:tcPr>
          <w:p w14:paraId="41497257" w14:textId="77777777" w:rsidR="001C2B40" w:rsidRPr="005F3532" w:rsidRDefault="001C2B40" w:rsidP="00886C9E">
            <w:pPr>
              <w:spacing w:before="20" w:after="20"/>
              <w:rPr>
                <w:sz w:val="20"/>
              </w:rPr>
            </w:pPr>
          </w:p>
        </w:tc>
      </w:tr>
      <w:tr w:rsidR="00B83E64" w:rsidRPr="006A7941" w14:paraId="7BA96452" w14:textId="77777777" w:rsidTr="008720E9">
        <w:tc>
          <w:tcPr>
            <w:tcW w:w="0" w:type="auto"/>
            <w:gridSpan w:val="2"/>
            <w:shd w:val="clear" w:color="auto" w:fill="DBE5F1" w:themeFill="accent1" w:themeFillTint="33"/>
          </w:tcPr>
          <w:p w14:paraId="7BA96451" w14:textId="77777777" w:rsidR="00B83E64" w:rsidRPr="001C2B40" w:rsidRDefault="00B83E64" w:rsidP="00886C9E">
            <w:pPr>
              <w:spacing w:before="20" w:after="20"/>
              <w:rPr>
                <w:rFonts w:eastAsia="Calibri" w:cs="Times New Roman"/>
                <w:b/>
                <w:sz w:val="20"/>
              </w:rPr>
            </w:pPr>
            <w:r w:rsidRPr="001C2B40">
              <w:rPr>
                <w:rFonts w:eastAsia="Calibri" w:cs="Times New Roman"/>
                <w:b/>
                <w:sz w:val="20"/>
              </w:rPr>
              <w:t>c) Behandling av sjukdom saknas eller (befintlig) profylax är otillräcklig</w:t>
            </w:r>
          </w:p>
        </w:tc>
      </w:tr>
      <w:tr w:rsidR="00B83E64" w:rsidRPr="002671D3" w14:paraId="7BA96455" w14:textId="77777777" w:rsidTr="008720E9">
        <w:tc>
          <w:tcPr>
            <w:tcW w:w="0" w:type="auto"/>
            <w:tcBorders>
              <w:bottom w:val="dotted" w:sz="4" w:space="0" w:color="auto"/>
            </w:tcBorders>
            <w:shd w:val="clear" w:color="auto" w:fill="DBE5F1" w:themeFill="accent1" w:themeFillTint="33"/>
          </w:tcPr>
          <w:p w14:paraId="7BA96453"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54"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Mottagarorganism </w:t>
            </w:r>
            <w:r w:rsidRPr="005F3532">
              <w:rPr>
                <w:rFonts w:eastAsia="Calibri" w:cs="Times New Roman"/>
                <w:sz w:val="18"/>
                <w:szCs w:val="18"/>
              </w:rPr>
              <w:t>(GMM före modifiering)</w:t>
            </w:r>
          </w:p>
        </w:tc>
      </w:tr>
      <w:tr w:rsidR="00B83E64" w:rsidRPr="006A7941" w14:paraId="7BA96458" w14:textId="77777777" w:rsidTr="008720E9">
        <w:tc>
          <w:tcPr>
            <w:tcW w:w="0" w:type="auto"/>
            <w:tcBorders>
              <w:top w:val="dotted" w:sz="4" w:space="0" w:color="auto"/>
            </w:tcBorders>
            <w:shd w:val="clear" w:color="auto" w:fill="auto"/>
          </w:tcPr>
          <w:p w14:paraId="7BA96456" w14:textId="77777777" w:rsidR="00B83E64" w:rsidRPr="005F3532" w:rsidRDefault="00B83E64" w:rsidP="00886C9E">
            <w:pPr>
              <w:spacing w:before="20" w:after="20"/>
              <w:rPr>
                <w:sz w:val="20"/>
              </w:rPr>
            </w:pPr>
          </w:p>
        </w:tc>
        <w:tc>
          <w:tcPr>
            <w:tcW w:w="0" w:type="auto"/>
            <w:tcBorders>
              <w:top w:val="dotted" w:sz="4" w:space="0" w:color="auto"/>
            </w:tcBorders>
          </w:tcPr>
          <w:p w14:paraId="7BA96457" w14:textId="77777777" w:rsidR="00B83E64" w:rsidRPr="005F3532" w:rsidRDefault="00B83E64" w:rsidP="00886C9E">
            <w:pPr>
              <w:spacing w:before="20" w:after="20"/>
              <w:rPr>
                <w:sz w:val="20"/>
              </w:rPr>
            </w:pPr>
          </w:p>
        </w:tc>
      </w:tr>
      <w:tr w:rsidR="00B83E64" w:rsidRPr="002671D3" w14:paraId="7BA9645B" w14:textId="77777777" w:rsidTr="008720E9">
        <w:tc>
          <w:tcPr>
            <w:tcW w:w="0" w:type="auto"/>
            <w:tcBorders>
              <w:bottom w:val="dotted" w:sz="4" w:space="0" w:color="auto"/>
            </w:tcBorders>
            <w:shd w:val="clear" w:color="auto" w:fill="DBE5F1" w:themeFill="accent1" w:themeFillTint="33"/>
          </w:tcPr>
          <w:p w14:paraId="7BA96459"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5A"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5E" w14:textId="77777777" w:rsidTr="008720E9">
        <w:tc>
          <w:tcPr>
            <w:tcW w:w="0" w:type="auto"/>
            <w:tcBorders>
              <w:top w:val="dotted" w:sz="4" w:space="0" w:color="auto"/>
            </w:tcBorders>
            <w:shd w:val="clear" w:color="auto" w:fill="auto"/>
          </w:tcPr>
          <w:p w14:paraId="7BA9645C" w14:textId="77777777" w:rsidR="00B83E64" w:rsidRPr="005F3532" w:rsidRDefault="00B83E64" w:rsidP="00886C9E">
            <w:pPr>
              <w:spacing w:before="20" w:after="20"/>
              <w:rPr>
                <w:sz w:val="20"/>
              </w:rPr>
            </w:pPr>
          </w:p>
        </w:tc>
        <w:tc>
          <w:tcPr>
            <w:tcW w:w="0" w:type="auto"/>
            <w:tcBorders>
              <w:top w:val="dotted" w:sz="4" w:space="0" w:color="auto"/>
            </w:tcBorders>
          </w:tcPr>
          <w:p w14:paraId="7BA9645D" w14:textId="77777777" w:rsidR="00B83E64" w:rsidRPr="005F3532" w:rsidRDefault="00B83E64" w:rsidP="00886C9E">
            <w:pPr>
              <w:spacing w:before="20" w:after="20"/>
              <w:rPr>
                <w:sz w:val="20"/>
              </w:rPr>
            </w:pPr>
          </w:p>
        </w:tc>
      </w:tr>
      <w:tr w:rsidR="009F7096" w:rsidRPr="006A7941" w14:paraId="6F1CD579" w14:textId="77777777" w:rsidTr="008720E9">
        <w:tc>
          <w:tcPr>
            <w:tcW w:w="0" w:type="auto"/>
            <w:tcBorders>
              <w:top w:val="dotted" w:sz="4" w:space="0" w:color="auto"/>
              <w:left w:val="nil"/>
              <w:right w:val="nil"/>
            </w:tcBorders>
            <w:shd w:val="clear" w:color="auto" w:fill="auto"/>
          </w:tcPr>
          <w:p w14:paraId="3C12592C" w14:textId="77777777" w:rsidR="009F7096" w:rsidRPr="005F3532" w:rsidRDefault="009F7096" w:rsidP="00886C9E">
            <w:pPr>
              <w:spacing w:before="20" w:after="20"/>
              <w:rPr>
                <w:sz w:val="20"/>
              </w:rPr>
            </w:pPr>
          </w:p>
        </w:tc>
        <w:tc>
          <w:tcPr>
            <w:tcW w:w="0" w:type="auto"/>
            <w:tcBorders>
              <w:top w:val="dotted" w:sz="4" w:space="0" w:color="auto"/>
              <w:left w:val="nil"/>
              <w:right w:val="nil"/>
            </w:tcBorders>
          </w:tcPr>
          <w:p w14:paraId="26F3B96A" w14:textId="77777777" w:rsidR="009F7096" w:rsidRPr="005F3532" w:rsidRDefault="009F7096" w:rsidP="00886C9E">
            <w:pPr>
              <w:spacing w:before="20" w:after="20"/>
              <w:rPr>
                <w:sz w:val="20"/>
              </w:rPr>
            </w:pPr>
          </w:p>
        </w:tc>
      </w:tr>
      <w:tr w:rsidR="00B83E64" w:rsidRPr="006A7941" w14:paraId="7BA96460" w14:textId="77777777" w:rsidTr="008720E9">
        <w:tc>
          <w:tcPr>
            <w:tcW w:w="0" w:type="auto"/>
            <w:gridSpan w:val="2"/>
            <w:shd w:val="clear" w:color="auto" w:fill="DBE5F1" w:themeFill="accent1" w:themeFillTint="33"/>
          </w:tcPr>
          <w:p w14:paraId="7BA9645F" w14:textId="77777777" w:rsidR="00B83E64" w:rsidRPr="006A7941" w:rsidRDefault="00B83E64" w:rsidP="00886C9E">
            <w:pPr>
              <w:spacing w:before="20" w:after="20"/>
              <w:rPr>
                <w:rFonts w:eastAsia="Calibri" w:cs="Times New Roman"/>
                <w:b/>
              </w:rPr>
            </w:pPr>
            <w:r w:rsidRPr="005F3532">
              <w:rPr>
                <w:rFonts w:eastAsia="Calibri" w:cs="Times New Roman"/>
                <w:b/>
                <w:sz w:val="20"/>
              </w:rPr>
              <w:t>d) Etablering i eller spridning till miljön</w:t>
            </w:r>
            <w:r w:rsidRPr="005F3532">
              <w:rPr>
                <w:rFonts w:eastAsia="Calibri" w:cs="Times New Roman"/>
                <w:sz w:val="20"/>
              </w:rPr>
              <w:t xml:space="preserve"> </w:t>
            </w:r>
            <w:r w:rsidRPr="005F3532">
              <w:rPr>
                <w:rFonts w:eastAsia="Calibri" w:cs="Times New Roman"/>
                <w:sz w:val="18"/>
              </w:rPr>
              <w:t>(beskriv hur)</w:t>
            </w:r>
          </w:p>
        </w:tc>
      </w:tr>
      <w:tr w:rsidR="00B83E64" w:rsidRPr="002671D3" w14:paraId="7BA96463" w14:textId="77777777" w:rsidTr="008720E9">
        <w:tc>
          <w:tcPr>
            <w:tcW w:w="0" w:type="auto"/>
            <w:tcBorders>
              <w:bottom w:val="dotted" w:sz="4" w:space="0" w:color="auto"/>
            </w:tcBorders>
            <w:shd w:val="clear" w:color="auto" w:fill="DBE5F1" w:themeFill="accent1" w:themeFillTint="33"/>
          </w:tcPr>
          <w:p w14:paraId="7BA96461"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62"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Mottagarorganism </w:t>
            </w:r>
            <w:r w:rsidRPr="005F3532">
              <w:rPr>
                <w:rFonts w:eastAsia="Calibri" w:cs="Times New Roman"/>
                <w:sz w:val="18"/>
                <w:szCs w:val="18"/>
              </w:rPr>
              <w:t>(GMM före modifiering)</w:t>
            </w:r>
          </w:p>
        </w:tc>
      </w:tr>
      <w:tr w:rsidR="00B83E64" w:rsidRPr="006A7941" w14:paraId="7BA96466" w14:textId="77777777" w:rsidTr="008720E9">
        <w:tc>
          <w:tcPr>
            <w:tcW w:w="0" w:type="auto"/>
            <w:tcBorders>
              <w:top w:val="dotted" w:sz="4" w:space="0" w:color="auto"/>
            </w:tcBorders>
            <w:shd w:val="clear" w:color="auto" w:fill="auto"/>
          </w:tcPr>
          <w:p w14:paraId="7BA96464" w14:textId="77777777" w:rsidR="00B83E64" w:rsidRPr="005F3532" w:rsidRDefault="00B83E64" w:rsidP="00886C9E">
            <w:pPr>
              <w:spacing w:before="20" w:after="20"/>
              <w:rPr>
                <w:sz w:val="20"/>
              </w:rPr>
            </w:pPr>
          </w:p>
        </w:tc>
        <w:tc>
          <w:tcPr>
            <w:tcW w:w="0" w:type="auto"/>
            <w:tcBorders>
              <w:top w:val="dotted" w:sz="4" w:space="0" w:color="auto"/>
            </w:tcBorders>
          </w:tcPr>
          <w:p w14:paraId="7BA96465" w14:textId="77777777" w:rsidR="00B83E64" w:rsidRPr="005F3532" w:rsidRDefault="00B83E64" w:rsidP="00886C9E">
            <w:pPr>
              <w:spacing w:before="20" w:after="20"/>
              <w:rPr>
                <w:sz w:val="20"/>
              </w:rPr>
            </w:pPr>
          </w:p>
        </w:tc>
      </w:tr>
      <w:tr w:rsidR="00B83E64" w:rsidRPr="002671D3" w14:paraId="7BA96469" w14:textId="77777777" w:rsidTr="008720E9">
        <w:tc>
          <w:tcPr>
            <w:tcW w:w="0" w:type="auto"/>
            <w:tcBorders>
              <w:bottom w:val="dotted" w:sz="4" w:space="0" w:color="auto"/>
            </w:tcBorders>
            <w:shd w:val="clear" w:color="auto" w:fill="DBE5F1" w:themeFill="accent1" w:themeFillTint="33"/>
          </w:tcPr>
          <w:p w14:paraId="7BA96467"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68"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6C" w14:textId="77777777" w:rsidTr="008720E9">
        <w:tc>
          <w:tcPr>
            <w:tcW w:w="0" w:type="auto"/>
            <w:tcBorders>
              <w:top w:val="dotted" w:sz="4" w:space="0" w:color="auto"/>
              <w:bottom w:val="single" w:sz="4" w:space="0" w:color="auto"/>
            </w:tcBorders>
            <w:shd w:val="clear" w:color="auto" w:fill="auto"/>
          </w:tcPr>
          <w:p w14:paraId="7BA9646A" w14:textId="77777777" w:rsidR="00B83E64" w:rsidRPr="005F3532" w:rsidRDefault="00B83E64" w:rsidP="00886C9E">
            <w:pPr>
              <w:spacing w:before="20" w:after="20"/>
              <w:rPr>
                <w:sz w:val="20"/>
              </w:rPr>
            </w:pPr>
          </w:p>
        </w:tc>
        <w:tc>
          <w:tcPr>
            <w:tcW w:w="0" w:type="auto"/>
            <w:tcBorders>
              <w:top w:val="dotted" w:sz="4" w:space="0" w:color="auto"/>
              <w:bottom w:val="single" w:sz="4" w:space="0" w:color="auto"/>
            </w:tcBorders>
          </w:tcPr>
          <w:p w14:paraId="7BA9646B" w14:textId="77777777" w:rsidR="00B83E64" w:rsidRPr="005F3532" w:rsidRDefault="00B83E64" w:rsidP="00886C9E">
            <w:pPr>
              <w:spacing w:before="20" w:after="20"/>
              <w:rPr>
                <w:sz w:val="20"/>
              </w:rPr>
            </w:pPr>
          </w:p>
        </w:tc>
      </w:tr>
      <w:tr w:rsidR="002A69FB" w:rsidRPr="006A7941" w14:paraId="4690A9A0" w14:textId="77777777" w:rsidTr="008720E9">
        <w:tc>
          <w:tcPr>
            <w:tcW w:w="0" w:type="auto"/>
            <w:tcBorders>
              <w:top w:val="nil"/>
              <w:left w:val="nil"/>
              <w:bottom w:val="single" w:sz="4" w:space="0" w:color="auto"/>
              <w:right w:val="nil"/>
            </w:tcBorders>
            <w:shd w:val="clear" w:color="auto" w:fill="auto"/>
          </w:tcPr>
          <w:p w14:paraId="1769F95B" w14:textId="21C92851" w:rsidR="00F63B0C" w:rsidRPr="005F3532" w:rsidRDefault="00F63B0C" w:rsidP="00520220">
            <w:pPr>
              <w:keepNext/>
              <w:spacing w:before="20" w:after="20"/>
              <w:rPr>
                <w:sz w:val="20"/>
              </w:rPr>
            </w:pPr>
          </w:p>
        </w:tc>
        <w:tc>
          <w:tcPr>
            <w:tcW w:w="0" w:type="auto"/>
            <w:tcBorders>
              <w:top w:val="nil"/>
              <w:left w:val="nil"/>
              <w:bottom w:val="single" w:sz="4" w:space="0" w:color="auto"/>
              <w:right w:val="nil"/>
            </w:tcBorders>
          </w:tcPr>
          <w:p w14:paraId="578FE6A8" w14:textId="716559F2" w:rsidR="00F63B0C" w:rsidRPr="005F3532" w:rsidRDefault="00F63B0C" w:rsidP="00886C9E">
            <w:pPr>
              <w:spacing w:before="20" w:after="20"/>
              <w:rPr>
                <w:sz w:val="20"/>
              </w:rPr>
            </w:pPr>
          </w:p>
        </w:tc>
      </w:tr>
      <w:tr w:rsidR="00B83E64" w:rsidRPr="006A7941" w14:paraId="7BA9646E" w14:textId="77777777" w:rsidTr="008720E9">
        <w:tc>
          <w:tcPr>
            <w:tcW w:w="0" w:type="auto"/>
            <w:gridSpan w:val="2"/>
            <w:tcBorders>
              <w:top w:val="nil"/>
            </w:tcBorders>
            <w:shd w:val="clear" w:color="auto" w:fill="DBE5F1" w:themeFill="accent1" w:themeFillTint="33"/>
          </w:tcPr>
          <w:p w14:paraId="7BA9646D" w14:textId="77777777" w:rsidR="00B83E64" w:rsidRPr="005F3532" w:rsidRDefault="00B83E64" w:rsidP="00886C9E">
            <w:pPr>
              <w:spacing w:before="20" w:after="20"/>
              <w:rPr>
                <w:rFonts w:eastAsia="Calibri" w:cs="Times New Roman"/>
                <w:b/>
                <w:sz w:val="20"/>
                <w:szCs w:val="20"/>
              </w:rPr>
            </w:pPr>
            <w:r w:rsidRPr="005F3532">
              <w:rPr>
                <w:rFonts w:eastAsia="Calibri" w:cs="Times New Roman"/>
                <w:b/>
                <w:sz w:val="20"/>
                <w:szCs w:val="20"/>
              </w:rPr>
              <w:t xml:space="preserve">e) Infört genetiskt material kan, på naturligt sätt, överföras till andra organismer </w:t>
            </w:r>
            <w:r w:rsidRPr="005F3532">
              <w:rPr>
                <w:rFonts w:eastAsia="Calibri" w:cs="Times New Roman"/>
                <w:sz w:val="18"/>
                <w:szCs w:val="20"/>
              </w:rPr>
              <w:t>(andra arter/motsvarande)</w:t>
            </w:r>
          </w:p>
        </w:tc>
      </w:tr>
      <w:tr w:rsidR="00B83E64" w:rsidRPr="002671D3" w14:paraId="7BA96471" w14:textId="77777777" w:rsidTr="008720E9">
        <w:tc>
          <w:tcPr>
            <w:tcW w:w="0" w:type="auto"/>
            <w:tcBorders>
              <w:bottom w:val="dotted" w:sz="4" w:space="0" w:color="auto"/>
            </w:tcBorders>
            <w:shd w:val="clear" w:color="auto" w:fill="DBE5F1" w:themeFill="accent1" w:themeFillTint="33"/>
          </w:tcPr>
          <w:p w14:paraId="7BA9646F"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Via GMM</w:t>
            </w:r>
          </w:p>
        </w:tc>
        <w:tc>
          <w:tcPr>
            <w:tcW w:w="0" w:type="auto"/>
            <w:tcBorders>
              <w:bottom w:val="dotted" w:sz="4" w:space="0" w:color="auto"/>
            </w:tcBorders>
            <w:shd w:val="clear" w:color="auto" w:fill="DBE5F1" w:themeFill="accent1" w:themeFillTint="33"/>
          </w:tcPr>
          <w:p w14:paraId="7BA96470"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Via vektor eller det införda genetiska materialet</w:t>
            </w:r>
          </w:p>
        </w:tc>
      </w:tr>
      <w:tr w:rsidR="00B83E64" w:rsidRPr="006A7941" w14:paraId="7BA96474" w14:textId="77777777" w:rsidTr="008720E9">
        <w:tc>
          <w:tcPr>
            <w:tcW w:w="0" w:type="auto"/>
            <w:tcBorders>
              <w:top w:val="dotted" w:sz="4" w:space="0" w:color="auto"/>
            </w:tcBorders>
            <w:shd w:val="clear" w:color="auto" w:fill="auto"/>
          </w:tcPr>
          <w:p w14:paraId="7BA96472" w14:textId="77777777" w:rsidR="00B83E64" w:rsidRPr="005F3532" w:rsidRDefault="00B83E64" w:rsidP="00886C9E">
            <w:pPr>
              <w:spacing w:before="20" w:after="20"/>
              <w:rPr>
                <w:sz w:val="20"/>
              </w:rPr>
            </w:pPr>
          </w:p>
        </w:tc>
        <w:tc>
          <w:tcPr>
            <w:tcW w:w="0" w:type="auto"/>
            <w:tcBorders>
              <w:top w:val="dotted" w:sz="4" w:space="0" w:color="auto"/>
            </w:tcBorders>
          </w:tcPr>
          <w:p w14:paraId="7BA96473" w14:textId="77777777" w:rsidR="00B83E64" w:rsidRPr="005F3532" w:rsidRDefault="00B83E64" w:rsidP="00886C9E">
            <w:pPr>
              <w:spacing w:before="20" w:after="20"/>
              <w:rPr>
                <w:sz w:val="20"/>
              </w:rPr>
            </w:pPr>
          </w:p>
        </w:tc>
      </w:tr>
      <w:tr w:rsidR="00F51F99" w:rsidRPr="006A7941" w14:paraId="7DC92CEC" w14:textId="77777777" w:rsidTr="008720E9">
        <w:trPr>
          <w:trHeight w:val="82"/>
        </w:trPr>
        <w:tc>
          <w:tcPr>
            <w:tcW w:w="0" w:type="auto"/>
            <w:tcBorders>
              <w:top w:val="dotted" w:sz="4" w:space="0" w:color="auto"/>
              <w:left w:val="nil"/>
              <w:right w:val="nil"/>
            </w:tcBorders>
            <w:shd w:val="clear" w:color="auto" w:fill="auto"/>
          </w:tcPr>
          <w:p w14:paraId="4D9A7B55" w14:textId="77777777" w:rsidR="00F51F99" w:rsidRPr="005F3532" w:rsidRDefault="00F51F99" w:rsidP="00886C9E">
            <w:pPr>
              <w:spacing w:before="20" w:after="20"/>
              <w:rPr>
                <w:sz w:val="20"/>
              </w:rPr>
            </w:pPr>
          </w:p>
        </w:tc>
        <w:tc>
          <w:tcPr>
            <w:tcW w:w="0" w:type="auto"/>
            <w:tcBorders>
              <w:top w:val="dotted" w:sz="4" w:space="0" w:color="auto"/>
              <w:left w:val="nil"/>
              <w:right w:val="nil"/>
            </w:tcBorders>
          </w:tcPr>
          <w:p w14:paraId="3A7A3828" w14:textId="77777777" w:rsidR="00F51F99" w:rsidRPr="005F3532" w:rsidRDefault="00F51F99" w:rsidP="00886C9E">
            <w:pPr>
              <w:spacing w:before="20" w:after="20"/>
              <w:rPr>
                <w:sz w:val="20"/>
              </w:rPr>
            </w:pPr>
          </w:p>
        </w:tc>
      </w:tr>
      <w:tr w:rsidR="00B83E64" w:rsidRPr="006A7941" w14:paraId="7BA96476" w14:textId="77777777" w:rsidTr="008720E9">
        <w:tc>
          <w:tcPr>
            <w:tcW w:w="0" w:type="auto"/>
            <w:gridSpan w:val="2"/>
            <w:shd w:val="clear" w:color="auto" w:fill="DBE5F1" w:themeFill="accent1" w:themeFillTint="33"/>
          </w:tcPr>
          <w:p w14:paraId="7BA96475" w14:textId="77777777" w:rsidR="00B83E64" w:rsidRPr="005F3532" w:rsidRDefault="00B83E64" w:rsidP="00886C9E">
            <w:pPr>
              <w:spacing w:before="20" w:after="20"/>
              <w:rPr>
                <w:rFonts w:eastAsia="Calibri" w:cs="Times New Roman"/>
                <w:b/>
                <w:sz w:val="20"/>
              </w:rPr>
            </w:pPr>
            <w:r w:rsidRPr="005F3532">
              <w:rPr>
                <w:rFonts w:eastAsia="Calibri" w:cs="Times New Roman"/>
                <w:b/>
                <w:sz w:val="20"/>
              </w:rPr>
              <w:t>f) Andra potentiellt skadliga effekter t.ex. pga. replikationskompetent vektor</w:t>
            </w:r>
          </w:p>
        </w:tc>
      </w:tr>
      <w:tr w:rsidR="00B83E64" w:rsidRPr="002671D3" w14:paraId="7BA96479" w14:textId="77777777" w:rsidTr="008720E9">
        <w:tc>
          <w:tcPr>
            <w:tcW w:w="0" w:type="auto"/>
            <w:tcBorders>
              <w:bottom w:val="dotted" w:sz="4" w:space="0" w:color="auto"/>
            </w:tcBorders>
            <w:shd w:val="clear" w:color="auto" w:fill="DBE5F1" w:themeFill="accent1" w:themeFillTint="33"/>
          </w:tcPr>
          <w:p w14:paraId="7BA96477"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78" w14:textId="77777777" w:rsidR="00B83E64" w:rsidRPr="006A7941" w:rsidRDefault="00B83E64" w:rsidP="00886C9E">
            <w:pPr>
              <w:spacing w:before="20" w:after="20"/>
              <w:rPr>
                <w:rFonts w:eastAsia="Calibri" w:cs="Times New Roman"/>
                <w:sz w:val="18"/>
                <w:szCs w:val="18"/>
              </w:rPr>
            </w:pPr>
            <w:r w:rsidRPr="005F3532">
              <w:rPr>
                <w:rFonts w:eastAsia="Calibri" w:cs="Times New Roman"/>
                <w:b/>
                <w:sz w:val="20"/>
                <w:szCs w:val="18"/>
              </w:rPr>
              <w:t>Mottagarorganism</w:t>
            </w:r>
            <w:r w:rsidRPr="002671D3">
              <w:rPr>
                <w:rFonts w:eastAsia="Calibri" w:cs="Times New Roman"/>
                <w:b/>
                <w:sz w:val="18"/>
                <w:szCs w:val="18"/>
              </w:rPr>
              <w:t xml:space="preserve"> </w:t>
            </w:r>
            <w:r w:rsidRPr="002671D3">
              <w:rPr>
                <w:rFonts w:eastAsia="Calibri" w:cs="Times New Roman"/>
                <w:sz w:val="18"/>
                <w:szCs w:val="18"/>
              </w:rPr>
              <w:t>(GMM före modifiering)</w:t>
            </w:r>
          </w:p>
        </w:tc>
      </w:tr>
      <w:tr w:rsidR="00B83E64" w:rsidRPr="006A7941" w14:paraId="7BA9647C" w14:textId="77777777" w:rsidTr="008720E9">
        <w:tc>
          <w:tcPr>
            <w:tcW w:w="0" w:type="auto"/>
            <w:tcBorders>
              <w:top w:val="dotted" w:sz="4" w:space="0" w:color="auto"/>
            </w:tcBorders>
            <w:shd w:val="clear" w:color="auto" w:fill="auto"/>
          </w:tcPr>
          <w:p w14:paraId="7BA9647A"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7B" w14:textId="77777777" w:rsidR="00B83E64" w:rsidRPr="005F3532" w:rsidRDefault="00B83E64" w:rsidP="00886C9E">
            <w:pPr>
              <w:spacing w:before="20" w:after="20"/>
              <w:rPr>
                <w:sz w:val="20"/>
                <w:szCs w:val="20"/>
              </w:rPr>
            </w:pPr>
          </w:p>
        </w:tc>
      </w:tr>
      <w:tr w:rsidR="00B83E64" w:rsidRPr="002671D3" w14:paraId="7BA9647F" w14:textId="77777777" w:rsidTr="008720E9">
        <w:tc>
          <w:tcPr>
            <w:tcW w:w="0" w:type="auto"/>
            <w:tcBorders>
              <w:bottom w:val="dotted" w:sz="4" w:space="0" w:color="auto"/>
            </w:tcBorders>
            <w:shd w:val="clear" w:color="auto" w:fill="DBE5F1" w:themeFill="accent1" w:themeFillTint="33"/>
          </w:tcPr>
          <w:p w14:paraId="7BA9647D" w14:textId="77777777" w:rsidR="00B83E64" w:rsidRPr="005F3532" w:rsidRDefault="00B83E64" w:rsidP="00886C9E">
            <w:pPr>
              <w:spacing w:before="20" w:after="20"/>
              <w:rPr>
                <w:rFonts w:eastAsia="Calibri" w:cs="Times New Roman"/>
                <w:sz w:val="20"/>
                <w:szCs w:val="20"/>
              </w:rPr>
            </w:pPr>
            <w:r w:rsidRPr="005F3532">
              <w:rPr>
                <w:rFonts w:eastAsia="Calibri" w:cs="Times New Roman"/>
                <w:b/>
                <w:sz w:val="20"/>
                <w:szCs w:val="20"/>
              </w:rPr>
              <w:t xml:space="preserve">Vektor med infört genetiskt material </w:t>
            </w:r>
            <w:r w:rsidRPr="005F3532">
              <w:rPr>
                <w:rFonts w:eastAsia="Calibri" w:cs="Times New Roman"/>
                <w:b/>
                <w:sz w:val="20"/>
                <w:szCs w:val="20"/>
                <w:vertAlign w:val="superscript"/>
              </w:rPr>
              <w:t>2)</w:t>
            </w:r>
          </w:p>
        </w:tc>
        <w:tc>
          <w:tcPr>
            <w:tcW w:w="0" w:type="auto"/>
            <w:tcBorders>
              <w:bottom w:val="dotted" w:sz="4" w:space="0" w:color="auto"/>
            </w:tcBorders>
            <w:shd w:val="clear" w:color="auto" w:fill="DBE5F1" w:themeFill="accent1" w:themeFillTint="33"/>
          </w:tcPr>
          <w:p w14:paraId="7BA9647E" w14:textId="77777777" w:rsidR="00B83E64" w:rsidRPr="005F3532" w:rsidRDefault="00B83E64" w:rsidP="00886C9E">
            <w:pPr>
              <w:spacing w:before="20" w:after="20"/>
              <w:rPr>
                <w:rFonts w:eastAsia="Calibri" w:cs="Times New Roman"/>
                <w:sz w:val="20"/>
                <w:szCs w:val="20"/>
              </w:rPr>
            </w:pPr>
            <w:r w:rsidRPr="005F3532">
              <w:rPr>
                <w:rFonts w:eastAsia="Calibri" w:cs="Times New Roman"/>
                <w:b/>
                <w:sz w:val="20"/>
                <w:szCs w:val="20"/>
              </w:rPr>
              <w:t>Vektor utan infört genetiskt material</w:t>
            </w:r>
          </w:p>
        </w:tc>
      </w:tr>
      <w:tr w:rsidR="00B83E64" w:rsidRPr="006A7941" w14:paraId="7BA96482" w14:textId="77777777" w:rsidTr="008720E9">
        <w:tc>
          <w:tcPr>
            <w:tcW w:w="0" w:type="auto"/>
            <w:tcBorders>
              <w:top w:val="dotted" w:sz="4" w:space="0" w:color="auto"/>
            </w:tcBorders>
            <w:shd w:val="clear" w:color="auto" w:fill="auto"/>
          </w:tcPr>
          <w:p w14:paraId="7BA96480"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81" w14:textId="77777777" w:rsidR="00B83E64" w:rsidRPr="005F3532" w:rsidRDefault="00B83E64" w:rsidP="00886C9E">
            <w:pPr>
              <w:spacing w:before="20" w:after="20"/>
              <w:rPr>
                <w:sz w:val="20"/>
                <w:szCs w:val="20"/>
              </w:rPr>
            </w:pPr>
          </w:p>
        </w:tc>
      </w:tr>
    </w:tbl>
    <w:p w14:paraId="7BA96483" w14:textId="72C2BB6E" w:rsidR="00B83E64" w:rsidRPr="00886C9E" w:rsidRDefault="00B83E64" w:rsidP="00B83E64">
      <w:pPr>
        <w:rPr>
          <w:i/>
          <w:sz w:val="18"/>
        </w:rPr>
      </w:pPr>
      <w:r w:rsidRPr="00886C9E">
        <w:rPr>
          <w:i/>
          <w:sz w:val="20"/>
          <w:vertAlign w:val="superscript"/>
        </w:rPr>
        <w:t>2)</w:t>
      </w:r>
      <w:r w:rsidR="00886C9E">
        <w:rPr>
          <w:i/>
          <w:sz w:val="20"/>
          <w:vertAlign w:val="superscript"/>
        </w:rPr>
        <w:t xml:space="preserve"> </w:t>
      </w:r>
      <w:r w:rsidRPr="00886C9E">
        <w:rPr>
          <w:i/>
          <w:sz w:val="18"/>
        </w:rPr>
        <w:t>Inklusive givarorganismen, om den finns med i användningen</w:t>
      </w:r>
      <w:r w:rsidR="00F175AB" w:rsidRPr="00886C9E">
        <w:rPr>
          <w:i/>
          <w:sz w:val="18"/>
        </w:rPr>
        <w:t>.</w:t>
      </w:r>
    </w:p>
    <w:p w14:paraId="7BA96484" w14:textId="77777777" w:rsidR="00B83E64" w:rsidRDefault="00B83E64" w:rsidP="00B83E64">
      <w:pPr>
        <w:pStyle w:val="Rubrik2"/>
      </w:pPr>
      <w:r>
        <w:t>2. Bedömning av de identifierade potentiellt skadliga effekterna</w:t>
      </w:r>
    </w:p>
    <w:tbl>
      <w:tblPr>
        <w:tblStyle w:val="Tabellrutnt1"/>
        <w:tblW w:w="9209" w:type="dxa"/>
        <w:tblLook w:val="04A0" w:firstRow="1" w:lastRow="0" w:firstColumn="1" w:lastColumn="0" w:noHBand="0" w:noVBand="1"/>
      </w:tblPr>
      <w:tblGrid>
        <w:gridCol w:w="3256"/>
        <w:gridCol w:w="2976"/>
        <w:gridCol w:w="2977"/>
      </w:tblGrid>
      <w:tr w:rsidR="00B83E64" w:rsidRPr="002671D3" w14:paraId="7BA9648A" w14:textId="77777777" w:rsidTr="008720E9">
        <w:tc>
          <w:tcPr>
            <w:tcW w:w="3256" w:type="dxa"/>
            <w:tcBorders>
              <w:bottom w:val="dotted" w:sz="4" w:space="0" w:color="auto"/>
            </w:tcBorders>
            <w:shd w:val="clear" w:color="auto" w:fill="DBE5F1" w:themeFill="accent1" w:themeFillTint="33"/>
          </w:tcPr>
          <w:p w14:paraId="7BA96485" w14:textId="77777777" w:rsidR="00B83E64" w:rsidRPr="00BD76A9" w:rsidRDefault="00B83E64" w:rsidP="00886C9E">
            <w:pPr>
              <w:spacing w:before="20" w:after="20"/>
              <w:rPr>
                <w:rFonts w:eastAsia="Calibri" w:cs="Times New Roman"/>
                <w:b/>
                <w:sz w:val="20"/>
                <w:szCs w:val="18"/>
              </w:rPr>
            </w:pPr>
            <w:r w:rsidRPr="00BD76A9">
              <w:rPr>
                <w:rFonts w:eastAsia="Calibri" w:cs="Times New Roman"/>
                <w:b/>
                <w:sz w:val="20"/>
                <w:szCs w:val="18"/>
              </w:rPr>
              <w:t>Potentiellt skadlig effekt</w:t>
            </w:r>
          </w:p>
        </w:tc>
        <w:tc>
          <w:tcPr>
            <w:tcW w:w="2976" w:type="dxa"/>
            <w:tcBorders>
              <w:bottom w:val="dotted" w:sz="4" w:space="0" w:color="auto"/>
            </w:tcBorders>
            <w:shd w:val="clear" w:color="auto" w:fill="DBE5F1" w:themeFill="accent1" w:themeFillTint="33"/>
          </w:tcPr>
          <w:p w14:paraId="7BA96486" w14:textId="6315F633" w:rsidR="00B83E64" w:rsidRPr="00BD76A9" w:rsidRDefault="00BD76A9" w:rsidP="00886C9E">
            <w:pPr>
              <w:spacing w:before="20" w:after="20"/>
              <w:rPr>
                <w:rFonts w:eastAsia="Calibri" w:cs="Times New Roman"/>
                <w:b/>
                <w:sz w:val="20"/>
                <w:szCs w:val="18"/>
              </w:rPr>
            </w:pPr>
            <w:r>
              <w:rPr>
                <w:rFonts w:eastAsia="Calibri" w:cs="Times New Roman"/>
                <w:b/>
                <w:sz w:val="20"/>
                <w:szCs w:val="18"/>
              </w:rPr>
              <w:t>Hur allvarlig den är</w:t>
            </w:r>
          </w:p>
          <w:p w14:paraId="7BA96487" w14:textId="77777777" w:rsidR="00B83E64" w:rsidRPr="002671D3" w:rsidRDefault="00B83E64" w:rsidP="00886C9E">
            <w:pPr>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BE5F1" w:themeFill="accent1" w:themeFillTint="33"/>
          </w:tcPr>
          <w:p w14:paraId="7BA96488" w14:textId="35F7DEE7" w:rsidR="00B83E64" w:rsidRPr="00BD76A9" w:rsidRDefault="00B83E64" w:rsidP="00886C9E">
            <w:pPr>
              <w:spacing w:before="20" w:after="20"/>
              <w:rPr>
                <w:rFonts w:eastAsia="Calibri" w:cs="Times New Roman"/>
                <w:b/>
                <w:sz w:val="20"/>
                <w:szCs w:val="18"/>
              </w:rPr>
            </w:pPr>
            <w:r w:rsidRPr="00BD76A9">
              <w:rPr>
                <w:rFonts w:eastAsia="Calibri" w:cs="Times New Roman"/>
                <w:b/>
                <w:sz w:val="20"/>
                <w:szCs w:val="18"/>
              </w:rPr>
              <w:t>Sannolikhet att den uppstår</w:t>
            </w:r>
          </w:p>
          <w:p w14:paraId="7BA96489" w14:textId="77777777" w:rsidR="00B83E64" w:rsidRPr="002671D3" w:rsidRDefault="00B83E64" w:rsidP="00886C9E">
            <w:pPr>
              <w:spacing w:before="20" w:after="20"/>
              <w:rPr>
                <w:rFonts w:eastAsia="Calibri" w:cs="Times New Roman"/>
                <w:sz w:val="18"/>
                <w:szCs w:val="18"/>
              </w:rPr>
            </w:pPr>
            <w:r w:rsidRPr="002671D3">
              <w:rPr>
                <w:rFonts w:eastAsia="Calibri" w:cs="Times New Roman"/>
                <w:sz w:val="18"/>
                <w:szCs w:val="18"/>
              </w:rPr>
              <w:t>(till följd av GMMs egenskaper)</w:t>
            </w:r>
          </w:p>
        </w:tc>
      </w:tr>
      <w:tr w:rsidR="00B83E64" w:rsidRPr="002671D3" w14:paraId="7BA9648E" w14:textId="77777777" w:rsidTr="008720E9">
        <w:tc>
          <w:tcPr>
            <w:tcW w:w="3256" w:type="dxa"/>
            <w:tcBorders>
              <w:top w:val="dotted" w:sz="4" w:space="0" w:color="auto"/>
              <w:bottom w:val="dotted" w:sz="4" w:space="0" w:color="auto"/>
            </w:tcBorders>
          </w:tcPr>
          <w:p w14:paraId="7BA9648B"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8C"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8D" w14:textId="77777777" w:rsidR="00B83E64" w:rsidRPr="005F3532" w:rsidRDefault="00B83E64" w:rsidP="00886C9E">
            <w:pPr>
              <w:spacing w:before="20" w:after="20"/>
              <w:rPr>
                <w:rFonts w:eastAsia="Calibri" w:cs="Times New Roman"/>
                <w:sz w:val="20"/>
              </w:rPr>
            </w:pPr>
          </w:p>
        </w:tc>
      </w:tr>
      <w:tr w:rsidR="00B83E64" w:rsidRPr="002671D3" w14:paraId="7BA96492" w14:textId="77777777" w:rsidTr="008720E9">
        <w:tc>
          <w:tcPr>
            <w:tcW w:w="3256" w:type="dxa"/>
            <w:tcBorders>
              <w:top w:val="dotted" w:sz="4" w:space="0" w:color="auto"/>
              <w:bottom w:val="dotted" w:sz="4" w:space="0" w:color="auto"/>
            </w:tcBorders>
          </w:tcPr>
          <w:p w14:paraId="7BA9648F"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90"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91" w14:textId="77777777" w:rsidR="00B83E64" w:rsidRPr="005F3532" w:rsidRDefault="00B83E64" w:rsidP="00886C9E">
            <w:pPr>
              <w:spacing w:before="20" w:after="20"/>
              <w:rPr>
                <w:rFonts w:eastAsia="Calibri" w:cs="Times New Roman"/>
                <w:sz w:val="20"/>
              </w:rPr>
            </w:pPr>
          </w:p>
        </w:tc>
      </w:tr>
      <w:tr w:rsidR="00B83E64" w:rsidRPr="002671D3" w14:paraId="7BA96496" w14:textId="77777777" w:rsidTr="008720E9">
        <w:tc>
          <w:tcPr>
            <w:tcW w:w="3256" w:type="dxa"/>
            <w:tcBorders>
              <w:top w:val="dotted" w:sz="4" w:space="0" w:color="auto"/>
              <w:bottom w:val="dotted" w:sz="4" w:space="0" w:color="auto"/>
            </w:tcBorders>
          </w:tcPr>
          <w:p w14:paraId="7BA96493"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94"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95" w14:textId="77777777" w:rsidR="00B83E64" w:rsidRPr="005F3532" w:rsidRDefault="00B83E64" w:rsidP="00886C9E">
            <w:pPr>
              <w:spacing w:before="20" w:after="20"/>
              <w:rPr>
                <w:rFonts w:eastAsia="Calibri" w:cs="Times New Roman"/>
                <w:sz w:val="20"/>
              </w:rPr>
            </w:pPr>
          </w:p>
        </w:tc>
      </w:tr>
      <w:tr w:rsidR="00B83E64" w:rsidRPr="002671D3" w14:paraId="7BA9649A" w14:textId="77777777" w:rsidTr="008720E9">
        <w:tc>
          <w:tcPr>
            <w:tcW w:w="3256" w:type="dxa"/>
            <w:tcBorders>
              <w:top w:val="dotted" w:sz="4" w:space="0" w:color="auto"/>
            </w:tcBorders>
          </w:tcPr>
          <w:p w14:paraId="7BA96497"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tcBorders>
          </w:tcPr>
          <w:p w14:paraId="7BA96498"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tcBorders>
          </w:tcPr>
          <w:p w14:paraId="7BA96499" w14:textId="77777777" w:rsidR="00B83E64" w:rsidRPr="005F3532" w:rsidRDefault="00B83E64" w:rsidP="00886C9E">
            <w:pPr>
              <w:spacing w:before="20" w:after="20"/>
              <w:rPr>
                <w:rFonts w:eastAsia="Calibri" w:cs="Times New Roman"/>
                <w:sz w:val="20"/>
              </w:rPr>
            </w:pPr>
          </w:p>
        </w:tc>
      </w:tr>
    </w:tbl>
    <w:p w14:paraId="7BA9649B" w14:textId="2E81E281" w:rsidR="00B83E64" w:rsidRPr="00886C9E" w:rsidRDefault="00B83E64" w:rsidP="00B83E64">
      <w:pPr>
        <w:rPr>
          <w:i/>
          <w:sz w:val="18"/>
        </w:rPr>
      </w:pPr>
      <w:r w:rsidRPr="00886C9E">
        <w:rPr>
          <w:i/>
          <w:sz w:val="18"/>
        </w:rPr>
        <w:t>Fyll på rader vid behov</w:t>
      </w:r>
      <w:r w:rsidR="00F175AB" w:rsidRPr="00886C9E">
        <w:rPr>
          <w:i/>
          <w:sz w:val="18"/>
        </w:rPr>
        <w:t>.</w:t>
      </w:r>
    </w:p>
    <w:p w14:paraId="7BA9649C" w14:textId="77777777" w:rsidR="00B83E64" w:rsidRPr="00637DC7" w:rsidRDefault="00B83E64" w:rsidP="00B83E64">
      <w:pPr>
        <w:pStyle w:val="Rubrik2"/>
      </w:pPr>
      <w:r>
        <w:t>3. Identifiering av de faktorer i den specifika GMM-användningen som kan öka sannolikheten för att de potentiellt skadliga effekterna ska uppstå eller för att GMM kommer ut i miljön</w:t>
      </w:r>
    </w:p>
    <w:tbl>
      <w:tblPr>
        <w:tblStyle w:val="Tabellrutnt1"/>
        <w:tblW w:w="9209" w:type="dxa"/>
        <w:tblLook w:val="04A0" w:firstRow="1" w:lastRow="0" w:firstColumn="1" w:lastColumn="0" w:noHBand="0" w:noVBand="1"/>
      </w:tblPr>
      <w:tblGrid>
        <w:gridCol w:w="3539"/>
        <w:gridCol w:w="2977"/>
        <w:gridCol w:w="2693"/>
      </w:tblGrid>
      <w:tr w:rsidR="00B83E64" w:rsidRPr="00AD196D" w14:paraId="7BA964A0" w14:textId="77777777" w:rsidTr="008720E9">
        <w:tc>
          <w:tcPr>
            <w:tcW w:w="3539" w:type="dxa"/>
            <w:tcBorders>
              <w:bottom w:val="dotted" w:sz="4" w:space="0" w:color="auto"/>
            </w:tcBorders>
            <w:shd w:val="clear" w:color="auto" w:fill="DBE5F1" w:themeFill="accent1" w:themeFillTint="33"/>
            <w:vAlign w:val="center"/>
          </w:tcPr>
          <w:p w14:paraId="7BA9649D"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Faktor att beakta</w:t>
            </w:r>
          </w:p>
        </w:tc>
        <w:tc>
          <w:tcPr>
            <w:tcW w:w="2977" w:type="dxa"/>
            <w:tcBorders>
              <w:bottom w:val="dotted" w:sz="4" w:space="0" w:color="auto"/>
            </w:tcBorders>
            <w:shd w:val="clear" w:color="auto" w:fill="DBE5F1" w:themeFill="accent1" w:themeFillTint="33"/>
          </w:tcPr>
          <w:p w14:paraId="7BA9649E"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 xml:space="preserve">Ökar sannolikheten för skadlig effekt </w:t>
            </w:r>
            <w:r w:rsidRPr="005F3532">
              <w:rPr>
                <w:rFonts w:eastAsia="Calibri" w:cs="Times New Roman"/>
                <w:sz w:val="18"/>
                <w:szCs w:val="20"/>
              </w:rPr>
              <w:t>(beskriv hur)</w:t>
            </w:r>
          </w:p>
        </w:tc>
        <w:tc>
          <w:tcPr>
            <w:tcW w:w="2693" w:type="dxa"/>
            <w:tcBorders>
              <w:bottom w:val="dotted" w:sz="4" w:space="0" w:color="auto"/>
            </w:tcBorders>
            <w:shd w:val="clear" w:color="auto" w:fill="DBE5F1" w:themeFill="accent1" w:themeFillTint="33"/>
          </w:tcPr>
          <w:p w14:paraId="7BA9649F"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Ökar sannolikheten för utsläpp av GMM i miljön</w:t>
            </w:r>
          </w:p>
        </w:tc>
      </w:tr>
      <w:tr w:rsidR="00B83E64" w:rsidRPr="00AD196D" w14:paraId="7BA964A5" w14:textId="77777777" w:rsidTr="008720E9">
        <w:tc>
          <w:tcPr>
            <w:tcW w:w="3539" w:type="dxa"/>
            <w:tcBorders>
              <w:top w:val="dotted" w:sz="4" w:space="0" w:color="auto"/>
              <w:bottom w:val="dotted" w:sz="4" w:space="0" w:color="auto"/>
            </w:tcBorders>
            <w:shd w:val="clear" w:color="auto" w:fill="DBE5F1" w:themeFill="accent1" w:themeFillTint="33"/>
            <w:vAlign w:val="center"/>
          </w:tcPr>
          <w:p w14:paraId="7BA964A1" w14:textId="77777777" w:rsidR="00B83E64" w:rsidRPr="005D4F3D" w:rsidRDefault="00B83E64" w:rsidP="00886C9E">
            <w:pPr>
              <w:spacing w:before="20" w:after="20"/>
              <w:rPr>
                <w:rFonts w:eastAsia="Calibri" w:cs="Times New Roman"/>
                <w:b/>
                <w:sz w:val="18"/>
                <w:szCs w:val="18"/>
              </w:rPr>
            </w:pPr>
            <w:r>
              <w:rPr>
                <w:rFonts w:eastAsia="Times New Roman"/>
                <w:b/>
                <w:sz w:val="20"/>
                <w:szCs w:val="20"/>
              </w:rPr>
              <w:t>Verksamhetens karaktär</w:t>
            </w:r>
            <w:r>
              <w:t xml:space="preserve"> </w:t>
            </w:r>
          </w:p>
          <w:p w14:paraId="7BA964A2" w14:textId="77777777" w:rsidR="00B83E64" w:rsidRPr="008E1EA0" w:rsidRDefault="00B83E64" w:rsidP="00886C9E">
            <w:pPr>
              <w:spacing w:before="20" w:after="20"/>
            </w:pPr>
            <w:r w:rsidRPr="005D4F3D">
              <w:rPr>
                <w:rFonts w:eastAsia="Calibri" w:cs="Times New Roman"/>
                <w:i/>
                <w:sz w:val="18"/>
                <w:szCs w:val="18"/>
              </w:rPr>
              <w:t>t.ex. omfattning och inriktnin</w:t>
            </w:r>
            <w:r>
              <w:rPr>
                <w:rFonts w:eastAsia="Calibri" w:cs="Times New Roman"/>
                <w:i/>
                <w:sz w:val="18"/>
                <w:szCs w:val="18"/>
              </w:rPr>
              <w:t>g enligt L-verksamhetens beskrivning</w:t>
            </w:r>
          </w:p>
        </w:tc>
        <w:tc>
          <w:tcPr>
            <w:tcW w:w="2977" w:type="dxa"/>
            <w:tcBorders>
              <w:top w:val="dotted" w:sz="4" w:space="0" w:color="auto"/>
              <w:bottom w:val="dotted" w:sz="4" w:space="0" w:color="auto"/>
            </w:tcBorders>
            <w:shd w:val="clear" w:color="auto" w:fill="auto"/>
          </w:tcPr>
          <w:p w14:paraId="7BA964A3"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A4" w14:textId="77777777" w:rsidR="00B83E64" w:rsidRPr="005F3532" w:rsidRDefault="00B83E64" w:rsidP="00886C9E">
            <w:pPr>
              <w:spacing w:before="20" w:after="20"/>
              <w:rPr>
                <w:rFonts w:eastAsia="Times New Roman"/>
                <w:sz w:val="20"/>
                <w:szCs w:val="20"/>
              </w:rPr>
            </w:pPr>
          </w:p>
        </w:tc>
      </w:tr>
      <w:tr w:rsidR="00B83E64" w:rsidRPr="00AD196D" w14:paraId="7BA964B3" w14:textId="77777777" w:rsidTr="008720E9">
        <w:tc>
          <w:tcPr>
            <w:tcW w:w="3539" w:type="dxa"/>
            <w:tcBorders>
              <w:top w:val="dotted" w:sz="4" w:space="0" w:color="auto"/>
              <w:bottom w:val="dotted" w:sz="4" w:space="0" w:color="auto"/>
            </w:tcBorders>
            <w:shd w:val="clear" w:color="auto" w:fill="DBE5F1" w:themeFill="accent1" w:themeFillTint="33"/>
            <w:vAlign w:val="center"/>
          </w:tcPr>
          <w:p w14:paraId="7BA964A6" w14:textId="77777777" w:rsidR="00B83E64" w:rsidRPr="005D4F3D" w:rsidRDefault="00B83E64" w:rsidP="00886C9E">
            <w:pPr>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7BA964A7"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7BA964A8"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7BA964A9"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7BA964AA" w14:textId="77777777" w:rsidR="00B83E64"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7BA964AB" w14:textId="77777777" w:rsidR="00B83E64" w:rsidRPr="008E1EA0" w:rsidRDefault="00B83E64" w:rsidP="00886C9E">
            <w:pPr>
              <w:numPr>
                <w:ilvl w:val="0"/>
                <w:numId w:val="2"/>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77" w:type="dxa"/>
            <w:tcBorders>
              <w:top w:val="dotted" w:sz="4" w:space="0" w:color="auto"/>
              <w:bottom w:val="dotted" w:sz="4" w:space="0" w:color="auto"/>
            </w:tcBorders>
            <w:shd w:val="clear" w:color="auto" w:fill="auto"/>
          </w:tcPr>
          <w:p w14:paraId="7BA964B1"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B2" w14:textId="77777777" w:rsidR="00B83E64" w:rsidRPr="005F3532" w:rsidRDefault="00B83E64" w:rsidP="00886C9E">
            <w:pPr>
              <w:spacing w:before="20" w:after="20"/>
              <w:rPr>
                <w:rFonts w:eastAsia="Times New Roman"/>
                <w:sz w:val="20"/>
                <w:szCs w:val="20"/>
              </w:rPr>
            </w:pPr>
          </w:p>
        </w:tc>
      </w:tr>
      <w:tr w:rsidR="00B83E64" w:rsidRPr="00AD196D" w14:paraId="7BA964B7" w14:textId="77777777" w:rsidTr="008720E9">
        <w:tc>
          <w:tcPr>
            <w:tcW w:w="3539" w:type="dxa"/>
            <w:tcBorders>
              <w:top w:val="dotted" w:sz="4" w:space="0" w:color="auto"/>
              <w:bottom w:val="dotted" w:sz="4" w:space="0" w:color="auto"/>
            </w:tcBorders>
            <w:shd w:val="clear" w:color="auto" w:fill="DBE5F1" w:themeFill="accent1" w:themeFillTint="33"/>
          </w:tcPr>
          <w:p w14:paraId="7BA964B4" w14:textId="77777777" w:rsidR="00B83E64" w:rsidRPr="005D4F3D" w:rsidRDefault="00B83E64" w:rsidP="00886C9E">
            <w:pPr>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77" w:type="dxa"/>
            <w:tcBorders>
              <w:top w:val="dotted" w:sz="4" w:space="0" w:color="auto"/>
              <w:bottom w:val="dotted" w:sz="4" w:space="0" w:color="auto"/>
            </w:tcBorders>
            <w:shd w:val="clear" w:color="auto" w:fill="auto"/>
          </w:tcPr>
          <w:p w14:paraId="7BA964B5"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B6" w14:textId="77777777" w:rsidR="00B83E64" w:rsidRPr="005F3532" w:rsidRDefault="00B83E64" w:rsidP="00886C9E">
            <w:pPr>
              <w:spacing w:before="20" w:after="20"/>
              <w:rPr>
                <w:rFonts w:eastAsia="Times New Roman"/>
                <w:sz w:val="20"/>
                <w:szCs w:val="20"/>
              </w:rPr>
            </w:pPr>
          </w:p>
        </w:tc>
      </w:tr>
      <w:tr w:rsidR="00B83E64" w:rsidRPr="00AD196D" w14:paraId="7BA964BB" w14:textId="77777777" w:rsidTr="008720E9">
        <w:tc>
          <w:tcPr>
            <w:tcW w:w="3539" w:type="dxa"/>
            <w:tcBorders>
              <w:top w:val="dotted" w:sz="4" w:space="0" w:color="auto"/>
              <w:bottom w:val="single" w:sz="4" w:space="0" w:color="auto"/>
            </w:tcBorders>
            <w:shd w:val="clear" w:color="auto" w:fill="DBE5F1" w:themeFill="accent1" w:themeFillTint="33"/>
          </w:tcPr>
          <w:p w14:paraId="7BA964B8" w14:textId="77777777" w:rsidR="00B83E64" w:rsidRPr="005D4F3D" w:rsidRDefault="00B83E64" w:rsidP="00886C9E">
            <w:pPr>
              <w:spacing w:before="20" w:after="20"/>
              <w:rPr>
                <w:rFonts w:eastAsia="Calibri" w:cs="Times New Roman"/>
                <w:b/>
                <w:sz w:val="18"/>
                <w:szCs w:val="18"/>
              </w:rPr>
            </w:pPr>
            <w:r>
              <w:rPr>
                <w:rFonts w:eastAsia="Calibri" w:cs="Times New Roman"/>
                <w:b/>
                <w:sz w:val="18"/>
                <w:szCs w:val="18"/>
              </w:rPr>
              <w:t>Behov av särskilda möjligheter att dekontaminera</w:t>
            </w:r>
            <w:r w:rsidRPr="005D4F3D">
              <w:rPr>
                <w:rFonts w:eastAsia="Calibri" w:cs="Times New Roman"/>
                <w:b/>
                <w:sz w:val="18"/>
                <w:szCs w:val="18"/>
              </w:rPr>
              <w:t xml:space="preserve"> GMM i avfall och avloppsvatten</w:t>
            </w:r>
          </w:p>
        </w:tc>
        <w:tc>
          <w:tcPr>
            <w:tcW w:w="2977" w:type="dxa"/>
            <w:tcBorders>
              <w:top w:val="dotted" w:sz="4" w:space="0" w:color="auto"/>
              <w:bottom w:val="single" w:sz="4" w:space="0" w:color="auto"/>
            </w:tcBorders>
            <w:shd w:val="clear" w:color="auto" w:fill="auto"/>
          </w:tcPr>
          <w:p w14:paraId="7BA964B9"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single" w:sz="4" w:space="0" w:color="auto"/>
            </w:tcBorders>
            <w:shd w:val="clear" w:color="auto" w:fill="auto"/>
          </w:tcPr>
          <w:p w14:paraId="7BA964BA" w14:textId="77777777" w:rsidR="00B83E64" w:rsidRPr="005F3532" w:rsidRDefault="00B83E64" w:rsidP="00886C9E">
            <w:pPr>
              <w:spacing w:before="20" w:after="20"/>
              <w:rPr>
                <w:rFonts w:eastAsia="Times New Roman"/>
                <w:sz w:val="20"/>
                <w:szCs w:val="20"/>
              </w:rPr>
            </w:pPr>
          </w:p>
        </w:tc>
      </w:tr>
    </w:tbl>
    <w:p w14:paraId="7BA964BC" w14:textId="77777777" w:rsidR="00B83E64" w:rsidRDefault="00B83E64" w:rsidP="00B83E64">
      <w:pPr>
        <w:pStyle w:val="Rubrik2"/>
        <w:rPr>
          <w:rFonts w:eastAsia="Calibri"/>
        </w:rPr>
      </w:pPr>
      <w:r>
        <w:rPr>
          <w:rFonts w:eastAsia="Calibri"/>
        </w:rPr>
        <w:t>4. Bedömning av vilka skyddsåtgärder som behövs och som kommer att tillämpas</w:t>
      </w:r>
    </w:p>
    <w:tbl>
      <w:tblPr>
        <w:tblStyle w:val="Tabellrutnt12"/>
        <w:tblW w:w="9209" w:type="dxa"/>
        <w:tblLayout w:type="fixed"/>
        <w:tblLook w:val="04A0" w:firstRow="1" w:lastRow="0" w:firstColumn="1" w:lastColumn="0" w:noHBand="0" w:noVBand="1"/>
      </w:tblPr>
      <w:tblGrid>
        <w:gridCol w:w="8576"/>
        <w:gridCol w:w="633"/>
      </w:tblGrid>
      <w:tr w:rsidR="00B83E64" w:rsidRPr="00637DC7" w14:paraId="7BA964BE" w14:textId="77777777" w:rsidTr="008720E9">
        <w:tc>
          <w:tcPr>
            <w:tcW w:w="9209" w:type="dxa"/>
            <w:gridSpan w:val="2"/>
            <w:shd w:val="clear" w:color="auto" w:fill="DBE5F1" w:themeFill="accent1" w:themeFillTint="33"/>
          </w:tcPr>
          <w:p w14:paraId="7BA964BD" w14:textId="36DCEC95" w:rsidR="00B83E64" w:rsidRPr="00157AD1" w:rsidRDefault="00157AD1" w:rsidP="00886C9E">
            <w:pPr>
              <w:spacing w:before="20" w:after="20"/>
              <w:rPr>
                <w:b/>
                <w:sz w:val="20"/>
              </w:rPr>
            </w:pPr>
            <w:r w:rsidRPr="00157AD1">
              <w:rPr>
                <w:b/>
                <w:sz w:val="20"/>
              </w:rPr>
              <w:t>Tabell </w:t>
            </w:r>
            <w:r w:rsidR="00B83E64" w:rsidRPr="00157AD1">
              <w:rPr>
                <w:b/>
                <w:sz w:val="20"/>
              </w:rPr>
              <w:t>1</w:t>
            </w:r>
            <w:r w:rsidRPr="00157AD1">
              <w:rPr>
                <w:b/>
                <w:sz w:val="20"/>
              </w:rPr>
              <w:t> </w:t>
            </w:r>
            <w:r w:rsidR="00B83E64" w:rsidRPr="00157AD1">
              <w:rPr>
                <w:b/>
                <w:sz w:val="20"/>
              </w:rPr>
              <w:t>a) obligatoriska åtgärder för laboratorie-, djur och växtverksamheter</w:t>
            </w:r>
          </w:p>
        </w:tc>
      </w:tr>
      <w:tr w:rsidR="00B83E64" w:rsidRPr="00637DC7" w14:paraId="7BA964C1" w14:textId="77777777" w:rsidTr="00AE0B13">
        <w:tc>
          <w:tcPr>
            <w:tcW w:w="8576" w:type="dxa"/>
            <w:shd w:val="clear" w:color="auto" w:fill="DBE5F1" w:themeFill="accent1" w:themeFillTint="33"/>
            <w:vAlign w:val="center"/>
          </w:tcPr>
          <w:p w14:paraId="7BA964BF" w14:textId="77777777" w:rsidR="00B83E64" w:rsidRPr="00637DC7" w:rsidRDefault="00B83E64" w:rsidP="00AE0B13">
            <w:pPr>
              <w:spacing w:before="20" w:after="20"/>
              <w:rPr>
                <w:sz w:val="20"/>
                <w:szCs w:val="20"/>
              </w:rPr>
            </w:pPr>
            <w:r>
              <w:rPr>
                <w:sz w:val="20"/>
                <w:szCs w:val="20"/>
              </w:rPr>
              <w:t>1. Lokaler är avgränsade mot annan verksamhet</w:t>
            </w:r>
          </w:p>
        </w:tc>
        <w:tc>
          <w:tcPr>
            <w:tcW w:w="633" w:type="dxa"/>
            <w:vAlign w:val="center"/>
          </w:tcPr>
          <w:sdt>
            <w:sdtPr>
              <w:rPr>
                <w:sz w:val="24"/>
                <w:szCs w:val="24"/>
              </w:rPr>
              <w:id w:val="-1031717274"/>
              <w14:checkbox>
                <w14:checked w14:val="0"/>
                <w14:checkedState w14:val="2612" w14:font="MS Gothic"/>
                <w14:uncheckedState w14:val="2610" w14:font="MS Gothic"/>
              </w14:checkbox>
            </w:sdtPr>
            <w:sdtEndPr/>
            <w:sdtContent>
              <w:p w14:paraId="7BA964C0"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4" w14:textId="77777777" w:rsidTr="00AE0B13">
        <w:tc>
          <w:tcPr>
            <w:tcW w:w="8576" w:type="dxa"/>
            <w:shd w:val="clear" w:color="auto" w:fill="DBE5F1" w:themeFill="accent1" w:themeFillTint="33"/>
            <w:vAlign w:val="center"/>
          </w:tcPr>
          <w:p w14:paraId="7BA964C2" w14:textId="77777777" w:rsidR="00B83E64" w:rsidRPr="00637DC7" w:rsidRDefault="00B83E64" w:rsidP="00AE0B13">
            <w:pPr>
              <w:spacing w:before="20" w:after="20"/>
              <w:rPr>
                <w:sz w:val="20"/>
                <w:szCs w:val="20"/>
              </w:rPr>
            </w:pPr>
            <w:r w:rsidRPr="00637DC7">
              <w:rPr>
                <w:sz w:val="20"/>
                <w:szCs w:val="20"/>
              </w:rPr>
              <w:t>7. Bänk</w:t>
            </w:r>
            <w:r>
              <w:rPr>
                <w:sz w:val="20"/>
                <w:szCs w:val="20"/>
              </w:rPr>
              <w:t xml:space="preserve"> och golv</w:t>
            </w:r>
            <w:r w:rsidRPr="00637DC7">
              <w:rPr>
                <w:sz w:val="20"/>
                <w:szCs w:val="20"/>
              </w:rPr>
              <w:t xml:space="preserve"> är resistent</w:t>
            </w:r>
            <w:r>
              <w:rPr>
                <w:sz w:val="20"/>
                <w:szCs w:val="20"/>
              </w:rPr>
              <w:t>a</w:t>
            </w:r>
            <w:r w:rsidRPr="00637DC7">
              <w:rPr>
                <w:sz w:val="20"/>
                <w:szCs w:val="20"/>
              </w:rPr>
              <w:t xml:space="preserve"> mot vatten, syror, kemikalier, lösningsmedel, dekontamineringsmedel och är lätt</w:t>
            </w:r>
            <w:r>
              <w:rPr>
                <w:sz w:val="20"/>
                <w:szCs w:val="20"/>
              </w:rPr>
              <w:t>a</w:t>
            </w:r>
            <w:r w:rsidRPr="00637DC7">
              <w:rPr>
                <w:sz w:val="20"/>
                <w:szCs w:val="20"/>
              </w:rPr>
              <w:t xml:space="preserve"> att rengöra</w:t>
            </w:r>
          </w:p>
        </w:tc>
        <w:tc>
          <w:tcPr>
            <w:tcW w:w="633" w:type="dxa"/>
            <w:vAlign w:val="center"/>
          </w:tcPr>
          <w:sdt>
            <w:sdtPr>
              <w:rPr>
                <w:sz w:val="24"/>
                <w:szCs w:val="24"/>
              </w:rPr>
              <w:id w:val="603455426"/>
              <w14:checkbox>
                <w14:checked w14:val="0"/>
                <w14:checkedState w14:val="2612" w14:font="MS Gothic"/>
                <w14:uncheckedState w14:val="2610" w14:font="MS Gothic"/>
              </w14:checkbox>
            </w:sdtPr>
            <w:sdtEndPr/>
            <w:sdtContent>
              <w:p w14:paraId="7BA964C3"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7" w14:textId="77777777" w:rsidTr="00AE0B13">
        <w:tc>
          <w:tcPr>
            <w:tcW w:w="8576" w:type="dxa"/>
            <w:shd w:val="clear" w:color="auto" w:fill="DBE5F1" w:themeFill="accent1" w:themeFillTint="33"/>
            <w:vAlign w:val="center"/>
          </w:tcPr>
          <w:p w14:paraId="7BA964C5" w14:textId="77777777" w:rsidR="00B83E64" w:rsidRPr="00637DC7" w:rsidRDefault="00B83E64" w:rsidP="00AE0B13">
            <w:pPr>
              <w:spacing w:before="20" w:after="20"/>
              <w:rPr>
                <w:sz w:val="20"/>
                <w:szCs w:val="20"/>
              </w:rPr>
            </w:pPr>
            <w:r w:rsidRPr="00637DC7">
              <w:rPr>
                <w:sz w:val="20"/>
                <w:szCs w:val="20"/>
              </w:rPr>
              <w:t>8. Anordning för handtvätt</w:t>
            </w:r>
            <w:r>
              <w:rPr>
                <w:sz w:val="20"/>
                <w:szCs w:val="20"/>
              </w:rPr>
              <w:t>, som helst kan manövreras utan att vidröras med händerna samt handdesinfektion</w:t>
            </w:r>
          </w:p>
        </w:tc>
        <w:tc>
          <w:tcPr>
            <w:tcW w:w="633" w:type="dxa"/>
            <w:vAlign w:val="center"/>
          </w:tcPr>
          <w:sdt>
            <w:sdtPr>
              <w:rPr>
                <w:sz w:val="24"/>
                <w:szCs w:val="24"/>
              </w:rPr>
              <w:id w:val="-1225990246"/>
              <w14:checkbox>
                <w14:checked w14:val="0"/>
                <w14:checkedState w14:val="2612" w14:font="MS Gothic"/>
                <w14:uncheckedState w14:val="2610" w14:font="MS Gothic"/>
              </w14:checkbox>
            </w:sdtPr>
            <w:sdtEndPr/>
            <w:sdtContent>
              <w:p w14:paraId="7BA964C6"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A" w14:textId="77777777" w:rsidTr="00AE0B13">
        <w:tc>
          <w:tcPr>
            <w:tcW w:w="8576" w:type="dxa"/>
            <w:shd w:val="clear" w:color="auto" w:fill="DBE5F1" w:themeFill="accent1" w:themeFillTint="33"/>
            <w:vAlign w:val="center"/>
          </w:tcPr>
          <w:p w14:paraId="7BA964C8" w14:textId="77777777" w:rsidR="00B83E64" w:rsidRPr="00637DC7" w:rsidRDefault="00B83E64" w:rsidP="00AE0B13">
            <w:pPr>
              <w:spacing w:before="20" w:after="20"/>
              <w:rPr>
                <w:sz w:val="20"/>
                <w:szCs w:val="20"/>
              </w:rPr>
            </w:pPr>
            <w:r>
              <w:rPr>
                <w:sz w:val="20"/>
                <w:szCs w:val="20"/>
              </w:rPr>
              <w:t>14. Skylt med symbol för smittrisk</w:t>
            </w:r>
          </w:p>
        </w:tc>
        <w:tc>
          <w:tcPr>
            <w:tcW w:w="633" w:type="dxa"/>
            <w:vAlign w:val="center"/>
          </w:tcPr>
          <w:sdt>
            <w:sdtPr>
              <w:rPr>
                <w:sz w:val="24"/>
                <w:szCs w:val="24"/>
              </w:rPr>
              <w:id w:val="919989107"/>
              <w14:checkbox>
                <w14:checked w14:val="0"/>
                <w14:checkedState w14:val="2612" w14:font="MS Gothic"/>
                <w14:uncheckedState w14:val="2610" w14:font="MS Gothic"/>
              </w14:checkbox>
            </w:sdtPr>
            <w:sdtEndPr/>
            <w:sdtContent>
              <w:p w14:paraId="7BA964C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D" w14:textId="77777777" w:rsidTr="00AE0B13">
        <w:tc>
          <w:tcPr>
            <w:tcW w:w="8576" w:type="dxa"/>
            <w:shd w:val="clear" w:color="auto" w:fill="DBE5F1" w:themeFill="accent1" w:themeFillTint="33"/>
            <w:vAlign w:val="center"/>
          </w:tcPr>
          <w:p w14:paraId="7BA964CB" w14:textId="77777777" w:rsidR="00B83E64" w:rsidRDefault="00B83E64" w:rsidP="00AE0B13">
            <w:pPr>
              <w:spacing w:before="20" w:after="20"/>
              <w:rPr>
                <w:sz w:val="20"/>
                <w:szCs w:val="20"/>
              </w:rPr>
            </w:pPr>
            <w:r>
              <w:rPr>
                <w:sz w:val="20"/>
                <w:szCs w:val="20"/>
              </w:rPr>
              <w:t>15. Aerosolspridning minimeras</w:t>
            </w:r>
          </w:p>
        </w:tc>
        <w:tc>
          <w:tcPr>
            <w:tcW w:w="633" w:type="dxa"/>
            <w:vAlign w:val="center"/>
          </w:tcPr>
          <w:sdt>
            <w:sdtPr>
              <w:rPr>
                <w:sz w:val="24"/>
                <w:szCs w:val="24"/>
              </w:rPr>
              <w:id w:val="-51928601"/>
              <w14:checkbox>
                <w14:checked w14:val="0"/>
                <w14:checkedState w14:val="2612" w14:font="MS Gothic"/>
                <w14:uncheckedState w14:val="2610" w14:font="MS Gothic"/>
              </w14:checkbox>
            </w:sdtPr>
            <w:sdtEndPr/>
            <w:sdtContent>
              <w:p w14:paraId="7BA964C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0" w14:textId="77777777" w:rsidTr="00AE0B13">
        <w:tc>
          <w:tcPr>
            <w:tcW w:w="8576" w:type="dxa"/>
            <w:shd w:val="clear" w:color="auto" w:fill="DBE5F1" w:themeFill="accent1" w:themeFillTint="33"/>
            <w:vAlign w:val="center"/>
          </w:tcPr>
          <w:p w14:paraId="7BA964CE" w14:textId="77777777" w:rsidR="00B83E64" w:rsidRDefault="00B83E64" w:rsidP="00AE0B13">
            <w:pPr>
              <w:spacing w:before="20" w:after="20"/>
              <w:rPr>
                <w:sz w:val="20"/>
                <w:szCs w:val="20"/>
              </w:rPr>
            </w:pPr>
            <w:r>
              <w:rPr>
                <w:sz w:val="20"/>
                <w:szCs w:val="20"/>
              </w:rPr>
              <w:t>16. Tillträde endast för personer som är informerade om riskerna</w:t>
            </w:r>
          </w:p>
        </w:tc>
        <w:tc>
          <w:tcPr>
            <w:tcW w:w="633" w:type="dxa"/>
            <w:vAlign w:val="center"/>
          </w:tcPr>
          <w:sdt>
            <w:sdtPr>
              <w:rPr>
                <w:sz w:val="24"/>
                <w:szCs w:val="24"/>
              </w:rPr>
              <w:id w:val="-4050598"/>
              <w14:checkbox>
                <w14:checked w14:val="0"/>
                <w14:checkedState w14:val="2612" w14:font="MS Gothic"/>
                <w14:uncheckedState w14:val="2610" w14:font="MS Gothic"/>
              </w14:checkbox>
            </w:sdtPr>
            <w:sdtEndPr/>
            <w:sdtContent>
              <w:p w14:paraId="7BA964C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3" w14:textId="77777777" w:rsidTr="00AE0B13">
        <w:tc>
          <w:tcPr>
            <w:tcW w:w="8576" w:type="dxa"/>
            <w:shd w:val="clear" w:color="auto" w:fill="DBE5F1" w:themeFill="accent1" w:themeFillTint="33"/>
            <w:vAlign w:val="center"/>
          </w:tcPr>
          <w:p w14:paraId="7BA964D1" w14:textId="77777777" w:rsidR="00B83E64" w:rsidRDefault="00B83E64" w:rsidP="00AE0B13">
            <w:pPr>
              <w:spacing w:before="20" w:after="20"/>
              <w:rPr>
                <w:sz w:val="20"/>
                <w:szCs w:val="20"/>
              </w:rPr>
            </w:pPr>
            <w:r>
              <w:rPr>
                <w:sz w:val="20"/>
                <w:szCs w:val="20"/>
              </w:rPr>
              <w:t>17. GMM förvaras så att ingen av misstag exponeras eller någon obehörig kan komma åt materialet</w:t>
            </w:r>
          </w:p>
        </w:tc>
        <w:tc>
          <w:tcPr>
            <w:tcW w:w="633" w:type="dxa"/>
            <w:vAlign w:val="center"/>
          </w:tcPr>
          <w:sdt>
            <w:sdtPr>
              <w:rPr>
                <w:sz w:val="24"/>
                <w:szCs w:val="24"/>
              </w:rPr>
              <w:id w:val="811829565"/>
              <w14:checkbox>
                <w14:checked w14:val="0"/>
                <w14:checkedState w14:val="2612" w14:font="MS Gothic"/>
                <w14:uncheckedState w14:val="2610" w14:font="MS Gothic"/>
              </w14:checkbox>
            </w:sdtPr>
            <w:sdtEndPr/>
            <w:sdtContent>
              <w:p w14:paraId="7BA964D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6" w14:textId="77777777" w:rsidTr="00AE0B13">
        <w:tc>
          <w:tcPr>
            <w:tcW w:w="8576" w:type="dxa"/>
            <w:shd w:val="clear" w:color="auto" w:fill="DBE5F1" w:themeFill="accent1" w:themeFillTint="33"/>
            <w:vAlign w:val="center"/>
          </w:tcPr>
          <w:p w14:paraId="7BA964D4" w14:textId="77777777" w:rsidR="00B83E64" w:rsidRPr="00637DC7" w:rsidRDefault="00B83E64" w:rsidP="00AE0B13">
            <w:pPr>
              <w:spacing w:before="20" w:after="20"/>
              <w:rPr>
                <w:sz w:val="20"/>
                <w:szCs w:val="20"/>
              </w:rPr>
            </w:pPr>
            <w:r w:rsidRPr="00637DC7">
              <w:rPr>
                <w:sz w:val="20"/>
                <w:szCs w:val="20"/>
              </w:rPr>
              <w:t>18. Lämplig skyddande klädsel</w:t>
            </w:r>
            <w:r>
              <w:rPr>
                <w:sz w:val="20"/>
                <w:szCs w:val="20"/>
              </w:rPr>
              <w:t xml:space="preserve"> som tas av när arbetsområdet lämnas</w:t>
            </w:r>
          </w:p>
        </w:tc>
        <w:tc>
          <w:tcPr>
            <w:tcW w:w="633" w:type="dxa"/>
            <w:vAlign w:val="center"/>
          </w:tcPr>
          <w:sdt>
            <w:sdtPr>
              <w:rPr>
                <w:sz w:val="24"/>
                <w:szCs w:val="24"/>
              </w:rPr>
              <w:id w:val="-567962862"/>
              <w14:checkbox>
                <w14:checked w14:val="0"/>
                <w14:checkedState w14:val="2612" w14:font="MS Gothic"/>
                <w14:uncheckedState w14:val="2610" w14:font="MS Gothic"/>
              </w14:checkbox>
            </w:sdtPr>
            <w:sdtEndPr/>
            <w:sdtContent>
              <w:p w14:paraId="7BA964D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9" w14:textId="77777777" w:rsidTr="00AE0B13">
        <w:tc>
          <w:tcPr>
            <w:tcW w:w="8576" w:type="dxa"/>
            <w:shd w:val="clear" w:color="auto" w:fill="DBE5F1" w:themeFill="accent1" w:themeFillTint="33"/>
            <w:vAlign w:val="center"/>
          </w:tcPr>
          <w:p w14:paraId="7BA964D7" w14:textId="77777777" w:rsidR="00B83E64" w:rsidRPr="00637DC7" w:rsidRDefault="00B83E64" w:rsidP="00AE0B13">
            <w:pPr>
              <w:spacing w:before="20" w:after="20"/>
              <w:rPr>
                <w:sz w:val="20"/>
                <w:szCs w:val="20"/>
              </w:rPr>
            </w:pPr>
            <w:r>
              <w:rPr>
                <w:sz w:val="20"/>
                <w:szCs w:val="20"/>
              </w:rPr>
              <w:t>21. Effektiv skadedjurskontroll (t.ex. mot gnagare och insekter)</w:t>
            </w:r>
          </w:p>
        </w:tc>
        <w:tc>
          <w:tcPr>
            <w:tcW w:w="633" w:type="dxa"/>
            <w:vAlign w:val="center"/>
          </w:tcPr>
          <w:sdt>
            <w:sdtPr>
              <w:rPr>
                <w:sz w:val="24"/>
                <w:szCs w:val="24"/>
              </w:rPr>
              <w:id w:val="-1141968962"/>
              <w14:checkbox>
                <w14:checked w14:val="0"/>
                <w14:checkedState w14:val="2612" w14:font="MS Gothic"/>
                <w14:uncheckedState w14:val="2610" w14:font="MS Gothic"/>
              </w14:checkbox>
            </w:sdtPr>
            <w:sdtEndPr/>
            <w:sdtContent>
              <w:p w14:paraId="7BA964D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C" w14:textId="77777777" w:rsidTr="00AE0B13">
        <w:tc>
          <w:tcPr>
            <w:tcW w:w="8576" w:type="dxa"/>
            <w:shd w:val="clear" w:color="auto" w:fill="DBE5F1" w:themeFill="accent1" w:themeFillTint="33"/>
            <w:vAlign w:val="center"/>
          </w:tcPr>
          <w:p w14:paraId="7BA964DA" w14:textId="77777777" w:rsidR="00B83E64" w:rsidRPr="00637DC7" w:rsidRDefault="00B83E64" w:rsidP="00AE0B13">
            <w:pPr>
              <w:spacing w:before="20" w:after="20"/>
              <w:rPr>
                <w:sz w:val="20"/>
                <w:szCs w:val="20"/>
              </w:rPr>
            </w:pPr>
            <w:r w:rsidRPr="00637DC7">
              <w:rPr>
                <w:sz w:val="20"/>
                <w:szCs w:val="20"/>
              </w:rPr>
              <w:t xml:space="preserve">22. Autoklav i anslutning till </w:t>
            </w:r>
            <w:r>
              <w:rPr>
                <w:sz w:val="20"/>
                <w:szCs w:val="20"/>
              </w:rPr>
              <w:t>anläggningen</w:t>
            </w:r>
          </w:p>
        </w:tc>
        <w:tc>
          <w:tcPr>
            <w:tcW w:w="633" w:type="dxa"/>
            <w:vAlign w:val="center"/>
          </w:tcPr>
          <w:sdt>
            <w:sdtPr>
              <w:rPr>
                <w:sz w:val="24"/>
                <w:szCs w:val="24"/>
              </w:rPr>
              <w:id w:val="-142584269"/>
              <w14:checkbox>
                <w14:checked w14:val="0"/>
                <w14:checkedState w14:val="2612" w14:font="MS Gothic"/>
                <w14:uncheckedState w14:val="2610" w14:font="MS Gothic"/>
              </w14:checkbox>
            </w:sdtPr>
            <w:sdtEndPr/>
            <w:sdtContent>
              <w:p w14:paraId="7BA964D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F" w14:textId="77777777" w:rsidTr="00AE0B13">
        <w:tc>
          <w:tcPr>
            <w:tcW w:w="8576" w:type="dxa"/>
            <w:shd w:val="clear" w:color="auto" w:fill="DBE5F1" w:themeFill="accent1" w:themeFillTint="33"/>
            <w:vAlign w:val="center"/>
          </w:tcPr>
          <w:p w14:paraId="7BA964DD" w14:textId="77777777" w:rsidR="00B83E64" w:rsidRPr="00637DC7" w:rsidRDefault="00B83E64" w:rsidP="00AE0B13">
            <w:pPr>
              <w:spacing w:before="20" w:after="20"/>
              <w:rPr>
                <w:sz w:val="20"/>
                <w:szCs w:val="20"/>
              </w:rPr>
            </w:pPr>
            <w:r w:rsidRPr="00637DC7">
              <w:rPr>
                <w:sz w:val="20"/>
                <w:szCs w:val="20"/>
              </w:rPr>
              <w:t>23. Använt material med GMM dekontamineras med metod som väljs beroende av resultatet av utredningen i 3 § innan det diskas, återanvänds, kasseras</w:t>
            </w:r>
          </w:p>
        </w:tc>
        <w:tc>
          <w:tcPr>
            <w:tcW w:w="633" w:type="dxa"/>
            <w:vAlign w:val="center"/>
          </w:tcPr>
          <w:sdt>
            <w:sdtPr>
              <w:rPr>
                <w:sz w:val="24"/>
                <w:szCs w:val="24"/>
              </w:rPr>
              <w:id w:val="-505438391"/>
              <w14:checkbox>
                <w14:checked w14:val="0"/>
                <w14:checkedState w14:val="2612" w14:font="MS Gothic"/>
                <w14:uncheckedState w14:val="2610" w14:font="MS Gothic"/>
              </w14:checkbox>
            </w:sdtPr>
            <w:sdtEndPr/>
            <w:sdtContent>
              <w:p w14:paraId="7BA964D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2" w14:textId="77777777" w:rsidTr="00AE0B13">
        <w:tc>
          <w:tcPr>
            <w:tcW w:w="8576" w:type="dxa"/>
            <w:tcBorders>
              <w:bottom w:val="single" w:sz="4" w:space="0" w:color="auto"/>
            </w:tcBorders>
            <w:shd w:val="clear" w:color="auto" w:fill="DBE5F1" w:themeFill="accent1" w:themeFillTint="33"/>
            <w:vAlign w:val="center"/>
          </w:tcPr>
          <w:p w14:paraId="7BA964E0" w14:textId="77777777" w:rsidR="00B83E64" w:rsidRPr="00637DC7" w:rsidRDefault="00B83E64" w:rsidP="00AE0B13">
            <w:pPr>
              <w:spacing w:before="20" w:after="20"/>
              <w:rPr>
                <w:sz w:val="20"/>
                <w:szCs w:val="20"/>
              </w:rPr>
            </w:pPr>
            <w:r w:rsidRPr="00637DC7">
              <w:rPr>
                <w:sz w:val="20"/>
                <w:szCs w:val="20"/>
              </w:rPr>
              <w:t>24. Avfall som innehåller GMM dekontamineras med metod som väljs beroende av resultatet av utredningen i 3 §</w:t>
            </w:r>
          </w:p>
        </w:tc>
        <w:tc>
          <w:tcPr>
            <w:tcW w:w="633" w:type="dxa"/>
            <w:tcBorders>
              <w:bottom w:val="single" w:sz="4" w:space="0" w:color="auto"/>
            </w:tcBorders>
            <w:vAlign w:val="center"/>
          </w:tcPr>
          <w:sdt>
            <w:sdtPr>
              <w:rPr>
                <w:sz w:val="24"/>
                <w:szCs w:val="24"/>
              </w:rPr>
              <w:id w:val="1144011400"/>
              <w14:checkbox>
                <w14:checked w14:val="0"/>
                <w14:checkedState w14:val="2612" w14:font="MS Gothic"/>
                <w14:uncheckedState w14:val="2610" w14:font="MS Gothic"/>
              </w14:checkbox>
            </w:sdtPr>
            <w:sdtEndPr/>
            <w:sdtContent>
              <w:p w14:paraId="7BA964E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5" w14:textId="77777777" w:rsidTr="00AE0B13">
        <w:tc>
          <w:tcPr>
            <w:tcW w:w="8576" w:type="dxa"/>
            <w:shd w:val="clear" w:color="auto" w:fill="DBE5F1" w:themeFill="accent1" w:themeFillTint="33"/>
            <w:vAlign w:val="center"/>
          </w:tcPr>
          <w:p w14:paraId="7BA964E3" w14:textId="77777777" w:rsidR="00B83E64" w:rsidRPr="00637DC7" w:rsidRDefault="00B83E64" w:rsidP="00AE0B13">
            <w:pPr>
              <w:spacing w:before="20" w:after="20"/>
              <w:rPr>
                <w:sz w:val="20"/>
                <w:szCs w:val="20"/>
              </w:rPr>
            </w:pPr>
            <w:r w:rsidRPr="00637DC7">
              <w:rPr>
                <w:sz w:val="20"/>
                <w:szCs w:val="20"/>
              </w:rPr>
              <w:t>25. Särskilda rutiner vid spill och andra oönskade händelser</w:t>
            </w:r>
            <w:r>
              <w:rPr>
                <w:sz w:val="20"/>
                <w:szCs w:val="20"/>
              </w:rPr>
              <w:t xml:space="preserve"> är skriftliga</w:t>
            </w:r>
          </w:p>
        </w:tc>
        <w:tc>
          <w:tcPr>
            <w:tcW w:w="633" w:type="dxa"/>
            <w:vAlign w:val="center"/>
          </w:tcPr>
          <w:sdt>
            <w:sdtPr>
              <w:rPr>
                <w:sz w:val="24"/>
                <w:szCs w:val="24"/>
              </w:rPr>
              <w:id w:val="-1553465926"/>
              <w14:checkbox>
                <w14:checked w14:val="0"/>
                <w14:checkedState w14:val="2612" w14:font="MS Gothic"/>
                <w14:uncheckedState w14:val="2610" w14:font="MS Gothic"/>
              </w14:checkbox>
            </w:sdtPr>
            <w:sdtEndPr/>
            <w:sdtContent>
              <w:p w14:paraId="7BA964E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7" w14:textId="77777777" w:rsidTr="008720E9">
        <w:tc>
          <w:tcPr>
            <w:tcW w:w="9209" w:type="dxa"/>
            <w:gridSpan w:val="2"/>
            <w:shd w:val="clear" w:color="auto" w:fill="DBE5F1" w:themeFill="accent1" w:themeFillTint="33"/>
          </w:tcPr>
          <w:p w14:paraId="7BA964E6" w14:textId="130C2912" w:rsidR="00B83E64" w:rsidRPr="00157AD1" w:rsidRDefault="00B83E64" w:rsidP="00886C9E">
            <w:pPr>
              <w:spacing w:before="20" w:after="20"/>
              <w:rPr>
                <w:b/>
                <w:sz w:val="20"/>
              </w:rPr>
            </w:pPr>
            <w:r w:rsidRPr="00157AD1">
              <w:rPr>
                <w:b/>
                <w:sz w:val="20"/>
              </w:rPr>
              <w:t>Tabell</w:t>
            </w:r>
            <w:r w:rsidR="00157AD1">
              <w:rPr>
                <w:b/>
                <w:sz w:val="20"/>
              </w:rPr>
              <w:t> </w:t>
            </w:r>
            <w:r w:rsidRPr="00157AD1">
              <w:rPr>
                <w:b/>
                <w:sz w:val="20"/>
              </w:rPr>
              <w:t>1</w:t>
            </w:r>
            <w:r w:rsidR="00157AD1">
              <w:rPr>
                <w:b/>
                <w:sz w:val="20"/>
              </w:rPr>
              <w:t> </w:t>
            </w:r>
            <w:r w:rsidRPr="00157AD1">
              <w:rPr>
                <w:b/>
                <w:sz w:val="20"/>
              </w:rPr>
              <w:t>a) åtgärder beroende a</w:t>
            </w:r>
            <w:r w:rsidR="00157AD1">
              <w:rPr>
                <w:b/>
                <w:sz w:val="20"/>
              </w:rPr>
              <w:t>v resultatet av utredningen i 3 </w:t>
            </w:r>
            <w:r w:rsidRPr="00157AD1">
              <w:rPr>
                <w:b/>
                <w:sz w:val="20"/>
              </w:rPr>
              <w:t>§</w:t>
            </w:r>
          </w:p>
        </w:tc>
      </w:tr>
      <w:tr w:rsidR="00B83E64" w:rsidRPr="00637DC7" w14:paraId="7BA964EA" w14:textId="77777777" w:rsidTr="00AE0B13">
        <w:tc>
          <w:tcPr>
            <w:tcW w:w="8576" w:type="dxa"/>
            <w:shd w:val="clear" w:color="auto" w:fill="DBE5F1" w:themeFill="accent1" w:themeFillTint="33"/>
            <w:vAlign w:val="center"/>
          </w:tcPr>
          <w:p w14:paraId="7BA964E8" w14:textId="77777777" w:rsidR="00B83E64" w:rsidRPr="00637DC7" w:rsidRDefault="00B83E64" w:rsidP="00AE0B13">
            <w:pPr>
              <w:spacing w:before="20" w:after="20"/>
              <w:rPr>
                <w:sz w:val="20"/>
                <w:szCs w:val="20"/>
              </w:rPr>
            </w:pPr>
            <w:r>
              <w:rPr>
                <w:sz w:val="20"/>
                <w:szCs w:val="20"/>
              </w:rPr>
              <w:t>4. Lokalen kan förseglas så att rökbehandling blir möjlig</w:t>
            </w:r>
          </w:p>
        </w:tc>
        <w:tc>
          <w:tcPr>
            <w:tcW w:w="633" w:type="dxa"/>
            <w:vAlign w:val="center"/>
          </w:tcPr>
          <w:sdt>
            <w:sdtPr>
              <w:rPr>
                <w:sz w:val="24"/>
                <w:szCs w:val="24"/>
              </w:rPr>
              <w:id w:val="-2131697877"/>
              <w14:checkbox>
                <w14:checked w14:val="0"/>
                <w14:checkedState w14:val="2612" w14:font="MS Gothic"/>
                <w14:uncheckedState w14:val="2610" w14:font="MS Gothic"/>
              </w14:checkbox>
            </w:sdtPr>
            <w:sdtEndPr/>
            <w:sdtContent>
              <w:p w14:paraId="7BA964E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D" w14:textId="77777777" w:rsidTr="00AE0B13">
        <w:tc>
          <w:tcPr>
            <w:tcW w:w="8576" w:type="dxa"/>
            <w:shd w:val="clear" w:color="auto" w:fill="DBE5F1" w:themeFill="accent1" w:themeFillTint="33"/>
            <w:vAlign w:val="center"/>
          </w:tcPr>
          <w:p w14:paraId="7BA964EB" w14:textId="77777777" w:rsidR="00B83E64" w:rsidRPr="00637DC7" w:rsidRDefault="00B83E64" w:rsidP="00AE0B13">
            <w:pPr>
              <w:spacing w:before="20" w:after="20"/>
              <w:rPr>
                <w:sz w:val="20"/>
                <w:szCs w:val="20"/>
              </w:rPr>
            </w:pPr>
            <w:r w:rsidRPr="00637DC7">
              <w:rPr>
                <w:sz w:val="20"/>
                <w:szCs w:val="20"/>
              </w:rPr>
              <w:t>6. Observationsfönster eller motsvarande, för att de som vistas i lokalen ska kunna ses</w:t>
            </w:r>
          </w:p>
        </w:tc>
        <w:tc>
          <w:tcPr>
            <w:tcW w:w="633" w:type="dxa"/>
            <w:vAlign w:val="center"/>
          </w:tcPr>
          <w:sdt>
            <w:sdtPr>
              <w:rPr>
                <w:sz w:val="24"/>
                <w:szCs w:val="24"/>
              </w:rPr>
              <w:id w:val="-656617798"/>
              <w14:checkbox>
                <w14:checked w14:val="0"/>
                <w14:checkedState w14:val="2612" w14:font="MS Gothic"/>
                <w14:uncheckedState w14:val="2610" w14:font="MS Gothic"/>
              </w14:checkbox>
            </w:sdtPr>
            <w:sdtEndPr/>
            <w:sdtContent>
              <w:p w14:paraId="7BA964E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0" w14:textId="77777777" w:rsidTr="00AE0B13">
        <w:tc>
          <w:tcPr>
            <w:tcW w:w="8576" w:type="dxa"/>
            <w:shd w:val="clear" w:color="auto" w:fill="DBE5F1" w:themeFill="accent1" w:themeFillTint="33"/>
            <w:vAlign w:val="center"/>
          </w:tcPr>
          <w:p w14:paraId="7BA964EE" w14:textId="77777777" w:rsidR="00B83E64" w:rsidRPr="00637DC7" w:rsidRDefault="00B83E64" w:rsidP="00AE0B13">
            <w:pPr>
              <w:spacing w:before="20" w:after="20"/>
              <w:rPr>
                <w:sz w:val="20"/>
                <w:szCs w:val="20"/>
              </w:rPr>
            </w:pPr>
            <w:r>
              <w:rPr>
                <w:sz w:val="20"/>
                <w:szCs w:val="20"/>
              </w:rPr>
              <w:t>10. Mikrobiologisk säkerhetsbänk för hantering av infekterat material vid påtaglig risk för aerosolbildning eller luftburen smitta eller i övrigt om det behövs</w:t>
            </w:r>
          </w:p>
        </w:tc>
        <w:tc>
          <w:tcPr>
            <w:tcW w:w="633" w:type="dxa"/>
            <w:vAlign w:val="center"/>
          </w:tcPr>
          <w:sdt>
            <w:sdtPr>
              <w:rPr>
                <w:sz w:val="24"/>
                <w:szCs w:val="24"/>
              </w:rPr>
              <w:id w:val="312532396"/>
              <w14:checkbox>
                <w14:checked w14:val="0"/>
                <w14:checkedState w14:val="2612" w14:font="MS Gothic"/>
                <w14:uncheckedState w14:val="2610" w14:font="MS Gothic"/>
              </w14:checkbox>
            </w:sdtPr>
            <w:sdtEndPr/>
            <w:sdtContent>
              <w:p w14:paraId="7BA964E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3" w14:textId="77777777" w:rsidTr="00AE0B13">
        <w:tc>
          <w:tcPr>
            <w:tcW w:w="8576" w:type="dxa"/>
            <w:shd w:val="clear" w:color="auto" w:fill="DBE5F1" w:themeFill="accent1" w:themeFillTint="33"/>
            <w:vAlign w:val="center"/>
          </w:tcPr>
          <w:p w14:paraId="7BA964F1" w14:textId="77777777" w:rsidR="00B83E64" w:rsidRPr="00637DC7" w:rsidRDefault="00B83E64" w:rsidP="00AE0B13">
            <w:pPr>
              <w:spacing w:before="20" w:after="20"/>
              <w:rPr>
                <w:sz w:val="20"/>
                <w:szCs w:val="20"/>
              </w:rPr>
            </w:pPr>
            <w:r w:rsidRPr="00637DC7">
              <w:rPr>
                <w:sz w:val="20"/>
                <w:szCs w:val="20"/>
              </w:rPr>
              <w:t>1</w:t>
            </w:r>
            <w:r>
              <w:rPr>
                <w:sz w:val="20"/>
                <w:szCs w:val="20"/>
              </w:rPr>
              <w:t>1</w:t>
            </w:r>
            <w:r w:rsidRPr="00637DC7">
              <w:rPr>
                <w:sz w:val="20"/>
                <w:szCs w:val="20"/>
              </w:rPr>
              <w:t xml:space="preserve">. </w:t>
            </w:r>
            <w:r>
              <w:rPr>
                <w:sz w:val="20"/>
                <w:szCs w:val="20"/>
              </w:rPr>
              <w:t>Larmsystem för säkerhetsbänkar och i övrigt om det behövs</w:t>
            </w:r>
          </w:p>
        </w:tc>
        <w:tc>
          <w:tcPr>
            <w:tcW w:w="633" w:type="dxa"/>
            <w:vAlign w:val="center"/>
          </w:tcPr>
          <w:sdt>
            <w:sdtPr>
              <w:rPr>
                <w:sz w:val="24"/>
                <w:szCs w:val="24"/>
              </w:rPr>
              <w:id w:val="1932157874"/>
              <w14:checkbox>
                <w14:checked w14:val="0"/>
                <w14:checkedState w14:val="2612" w14:font="MS Gothic"/>
                <w14:uncheckedState w14:val="2610" w14:font="MS Gothic"/>
              </w14:checkbox>
            </w:sdtPr>
            <w:sdtEndPr/>
            <w:sdtContent>
              <w:p w14:paraId="7BA964F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6" w14:textId="77777777" w:rsidTr="00AE0B13">
        <w:tc>
          <w:tcPr>
            <w:tcW w:w="8576" w:type="dxa"/>
            <w:shd w:val="clear" w:color="auto" w:fill="DBE5F1" w:themeFill="accent1" w:themeFillTint="33"/>
            <w:vAlign w:val="center"/>
          </w:tcPr>
          <w:p w14:paraId="7BA964F4" w14:textId="77777777" w:rsidR="00B83E64" w:rsidRPr="00637DC7" w:rsidRDefault="00B83E64" w:rsidP="00AE0B13">
            <w:pPr>
              <w:spacing w:before="20" w:after="20"/>
              <w:rPr>
                <w:sz w:val="20"/>
                <w:szCs w:val="20"/>
              </w:rPr>
            </w:pPr>
            <w:r w:rsidRPr="00637DC7">
              <w:rPr>
                <w:sz w:val="20"/>
                <w:szCs w:val="20"/>
              </w:rPr>
              <w:t>1</w:t>
            </w:r>
            <w:r>
              <w:rPr>
                <w:sz w:val="20"/>
                <w:szCs w:val="20"/>
              </w:rPr>
              <w:t>3</w:t>
            </w:r>
            <w:r w:rsidRPr="00637DC7">
              <w:rPr>
                <w:sz w:val="20"/>
                <w:szCs w:val="20"/>
              </w:rPr>
              <w:t xml:space="preserve">. </w:t>
            </w:r>
            <w:r>
              <w:rPr>
                <w:sz w:val="20"/>
                <w:szCs w:val="20"/>
              </w:rPr>
              <w:t>Den egna utrustningen hålls inom det avgränsade området</w:t>
            </w:r>
          </w:p>
        </w:tc>
        <w:tc>
          <w:tcPr>
            <w:tcW w:w="633" w:type="dxa"/>
            <w:vAlign w:val="center"/>
          </w:tcPr>
          <w:sdt>
            <w:sdtPr>
              <w:rPr>
                <w:sz w:val="24"/>
                <w:szCs w:val="24"/>
              </w:rPr>
              <w:id w:val="336427706"/>
              <w14:checkbox>
                <w14:checked w14:val="0"/>
                <w14:checkedState w14:val="2612" w14:font="MS Gothic"/>
                <w14:uncheckedState w14:val="2610" w14:font="MS Gothic"/>
              </w14:checkbox>
            </w:sdtPr>
            <w:sdtEndPr/>
            <w:sdtContent>
              <w:p w14:paraId="7BA964F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9" w14:textId="77777777" w:rsidTr="00AE0B13">
        <w:tc>
          <w:tcPr>
            <w:tcW w:w="8576" w:type="dxa"/>
            <w:shd w:val="clear" w:color="auto" w:fill="DBE5F1" w:themeFill="accent1" w:themeFillTint="33"/>
            <w:vAlign w:val="center"/>
          </w:tcPr>
          <w:p w14:paraId="7BA964F7" w14:textId="77777777" w:rsidR="00B83E64" w:rsidRPr="00637DC7" w:rsidRDefault="00B83E64" w:rsidP="00AE0B13">
            <w:pPr>
              <w:spacing w:before="20" w:after="20"/>
              <w:rPr>
                <w:sz w:val="20"/>
                <w:szCs w:val="20"/>
              </w:rPr>
            </w:pPr>
            <w:r w:rsidRPr="00637DC7">
              <w:rPr>
                <w:sz w:val="20"/>
                <w:szCs w:val="20"/>
              </w:rPr>
              <w:t>1</w:t>
            </w:r>
            <w:r>
              <w:rPr>
                <w:sz w:val="20"/>
                <w:szCs w:val="20"/>
              </w:rPr>
              <w:t>9</w:t>
            </w:r>
            <w:r w:rsidRPr="00637DC7">
              <w:rPr>
                <w:sz w:val="20"/>
                <w:szCs w:val="20"/>
              </w:rPr>
              <w:t xml:space="preserve">. </w:t>
            </w:r>
            <w:r>
              <w:rPr>
                <w:sz w:val="20"/>
                <w:szCs w:val="20"/>
              </w:rPr>
              <w:t>Handskar används</w:t>
            </w:r>
          </w:p>
        </w:tc>
        <w:tc>
          <w:tcPr>
            <w:tcW w:w="633" w:type="dxa"/>
            <w:vAlign w:val="center"/>
          </w:tcPr>
          <w:sdt>
            <w:sdtPr>
              <w:rPr>
                <w:sz w:val="24"/>
                <w:szCs w:val="24"/>
              </w:rPr>
              <w:id w:val="588201220"/>
              <w14:checkbox>
                <w14:checked w14:val="0"/>
                <w14:checkedState w14:val="2612" w14:font="MS Gothic"/>
                <w14:uncheckedState w14:val="2610" w14:font="MS Gothic"/>
              </w14:checkbox>
            </w:sdtPr>
            <w:sdtEndPr/>
            <w:sdtContent>
              <w:p w14:paraId="7BA964F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B" w14:textId="77777777" w:rsidTr="008720E9">
        <w:tc>
          <w:tcPr>
            <w:tcW w:w="9209" w:type="dxa"/>
            <w:gridSpan w:val="2"/>
            <w:tcBorders>
              <w:left w:val="nil"/>
              <w:right w:val="nil"/>
            </w:tcBorders>
            <w:shd w:val="clear" w:color="auto" w:fill="auto"/>
          </w:tcPr>
          <w:p w14:paraId="7BA964FA" w14:textId="77777777" w:rsidR="00B83E64" w:rsidRPr="00637DC7" w:rsidRDefault="00B83E64" w:rsidP="00886C9E">
            <w:pPr>
              <w:spacing w:before="20" w:after="20"/>
              <w:jc w:val="center"/>
              <w:rPr>
                <w:sz w:val="6"/>
                <w:szCs w:val="6"/>
              </w:rPr>
            </w:pPr>
          </w:p>
        </w:tc>
      </w:tr>
      <w:tr w:rsidR="00B83E64" w:rsidRPr="00637DC7" w14:paraId="7BA964FD" w14:textId="77777777" w:rsidTr="008720E9">
        <w:tc>
          <w:tcPr>
            <w:tcW w:w="9209" w:type="dxa"/>
            <w:gridSpan w:val="2"/>
            <w:shd w:val="clear" w:color="auto" w:fill="DAEEF3" w:themeFill="accent5" w:themeFillTint="33"/>
          </w:tcPr>
          <w:p w14:paraId="7BA964FC" w14:textId="77777777" w:rsidR="00B83E64" w:rsidRPr="00637DC7" w:rsidRDefault="00B83E64" w:rsidP="00886C9E">
            <w:pPr>
              <w:spacing w:before="20" w:after="20"/>
              <w:rPr>
                <w:b/>
              </w:rPr>
            </w:pPr>
            <w:r w:rsidRPr="00157AD1">
              <w:rPr>
                <w:b/>
                <w:sz w:val="20"/>
              </w:rPr>
              <w:t>b) tillägg och ändringar för GMM djurverksamhet</w:t>
            </w:r>
          </w:p>
        </w:tc>
      </w:tr>
      <w:tr w:rsidR="00B83E64" w:rsidRPr="00637DC7" w14:paraId="7BA96500" w14:textId="77777777" w:rsidTr="00AE0B13">
        <w:tc>
          <w:tcPr>
            <w:tcW w:w="8576" w:type="dxa"/>
            <w:shd w:val="clear" w:color="auto" w:fill="DAEEF3" w:themeFill="accent5" w:themeFillTint="33"/>
            <w:vAlign w:val="center"/>
          </w:tcPr>
          <w:p w14:paraId="7BA964FE" w14:textId="77777777" w:rsidR="00B83E64" w:rsidRPr="00637DC7" w:rsidRDefault="00B83E64" w:rsidP="00AE0B13">
            <w:pPr>
              <w:spacing w:before="20" w:after="20"/>
              <w:rPr>
                <w:sz w:val="20"/>
                <w:szCs w:val="20"/>
              </w:rPr>
            </w:pPr>
            <w:r w:rsidRPr="00637DC7">
              <w:rPr>
                <w:sz w:val="20"/>
                <w:szCs w:val="20"/>
              </w:rPr>
              <w:t>1. Isolerad djurenhet (byggnad eller ett avskilt område inom en byggnad som innehåller en eller flera djuranläggningar samt andra utrymmen, t.ex. omklädningsrum, duschar, autoklaver eller matförråd</w:t>
            </w:r>
            <w:r>
              <w:rPr>
                <w:sz w:val="20"/>
                <w:szCs w:val="20"/>
              </w:rPr>
              <w:t>)</w:t>
            </w:r>
          </w:p>
        </w:tc>
        <w:tc>
          <w:tcPr>
            <w:tcW w:w="633" w:type="dxa"/>
            <w:vAlign w:val="center"/>
          </w:tcPr>
          <w:sdt>
            <w:sdtPr>
              <w:rPr>
                <w:sz w:val="24"/>
                <w:szCs w:val="24"/>
              </w:rPr>
              <w:id w:val="1071086600"/>
              <w14:checkbox>
                <w14:checked w14:val="0"/>
                <w14:checkedState w14:val="2612" w14:font="MS Gothic"/>
                <w14:uncheckedState w14:val="2610" w14:font="MS Gothic"/>
              </w14:checkbox>
            </w:sdtPr>
            <w:sdtEndPr/>
            <w:sdtContent>
              <w:p w14:paraId="7BA964F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3" w14:textId="77777777" w:rsidTr="00AE0B13">
        <w:tc>
          <w:tcPr>
            <w:tcW w:w="8576" w:type="dxa"/>
            <w:shd w:val="clear" w:color="auto" w:fill="DAEEF3" w:themeFill="accent5" w:themeFillTint="33"/>
            <w:vAlign w:val="center"/>
          </w:tcPr>
          <w:p w14:paraId="7BA96501" w14:textId="77777777" w:rsidR="00B83E64" w:rsidRPr="00637DC7" w:rsidRDefault="00B83E64" w:rsidP="00AE0B13">
            <w:pPr>
              <w:spacing w:before="20" w:after="20"/>
              <w:rPr>
                <w:sz w:val="20"/>
                <w:szCs w:val="20"/>
              </w:rPr>
            </w:pPr>
            <w:r w:rsidRPr="00637DC7">
              <w:rPr>
                <w:sz w:val="20"/>
                <w:szCs w:val="20"/>
              </w:rPr>
              <w:t xml:space="preserve">7. </w:t>
            </w:r>
            <w:r>
              <w:rPr>
                <w:sz w:val="20"/>
                <w:szCs w:val="20"/>
              </w:rPr>
              <w:t xml:space="preserve">Golv och eventuell bänk </w:t>
            </w:r>
            <w:r w:rsidRPr="00637DC7">
              <w:rPr>
                <w:sz w:val="20"/>
                <w:szCs w:val="20"/>
              </w:rPr>
              <w:t>är resistent mot vatten, syror, kemikalier, lösningsmedel, dekon</w:t>
            </w:r>
            <w:r>
              <w:rPr>
                <w:sz w:val="20"/>
                <w:szCs w:val="20"/>
              </w:rPr>
              <w:softHyphen/>
            </w:r>
            <w:r w:rsidRPr="00637DC7">
              <w:rPr>
                <w:sz w:val="20"/>
                <w:szCs w:val="20"/>
              </w:rPr>
              <w:t>tamineringsmedel och är lätt att rengöra</w:t>
            </w:r>
          </w:p>
        </w:tc>
        <w:tc>
          <w:tcPr>
            <w:tcW w:w="633" w:type="dxa"/>
            <w:vAlign w:val="center"/>
          </w:tcPr>
          <w:sdt>
            <w:sdtPr>
              <w:rPr>
                <w:sz w:val="24"/>
                <w:szCs w:val="24"/>
              </w:rPr>
              <w:id w:val="521596343"/>
              <w14:checkbox>
                <w14:checked w14:val="0"/>
                <w14:checkedState w14:val="2612" w14:font="MS Gothic"/>
                <w14:uncheckedState w14:val="2610" w14:font="MS Gothic"/>
              </w14:checkbox>
            </w:sdtPr>
            <w:sdtEndPr/>
            <w:sdtContent>
              <w:p w14:paraId="7BA9650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6" w14:textId="77777777" w:rsidTr="00AE0B13">
        <w:tc>
          <w:tcPr>
            <w:tcW w:w="8576" w:type="dxa"/>
            <w:shd w:val="clear" w:color="auto" w:fill="DAEEF3" w:themeFill="accent5" w:themeFillTint="33"/>
            <w:vAlign w:val="center"/>
          </w:tcPr>
          <w:p w14:paraId="7BA96504" w14:textId="77777777" w:rsidR="00B83E64" w:rsidRPr="00637DC7" w:rsidRDefault="00B83E64" w:rsidP="00AE0B13">
            <w:pPr>
              <w:spacing w:before="20" w:after="20"/>
              <w:rPr>
                <w:sz w:val="20"/>
                <w:szCs w:val="20"/>
              </w:rPr>
            </w:pPr>
            <w:r w:rsidRPr="00637DC7">
              <w:rPr>
                <w:sz w:val="20"/>
                <w:szCs w:val="20"/>
              </w:rPr>
              <w:t>26. Djuranläggningar är avgränsade med låsbara dörrar</w:t>
            </w:r>
          </w:p>
        </w:tc>
        <w:tc>
          <w:tcPr>
            <w:tcW w:w="633" w:type="dxa"/>
            <w:vAlign w:val="center"/>
          </w:tcPr>
          <w:sdt>
            <w:sdtPr>
              <w:rPr>
                <w:sz w:val="24"/>
                <w:szCs w:val="24"/>
              </w:rPr>
              <w:id w:val="1797178683"/>
              <w14:checkbox>
                <w14:checked w14:val="0"/>
                <w14:checkedState w14:val="2612" w14:font="MS Gothic"/>
                <w14:uncheckedState w14:val="2610" w14:font="MS Gothic"/>
              </w14:checkbox>
            </w:sdtPr>
            <w:sdtEndPr/>
            <w:sdtContent>
              <w:p w14:paraId="7BA9650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9" w14:textId="77777777" w:rsidTr="00AE0B13">
        <w:tc>
          <w:tcPr>
            <w:tcW w:w="8576" w:type="dxa"/>
            <w:shd w:val="clear" w:color="auto" w:fill="DAEEF3" w:themeFill="accent5" w:themeFillTint="33"/>
            <w:vAlign w:val="center"/>
          </w:tcPr>
          <w:p w14:paraId="7BA96507" w14:textId="77777777" w:rsidR="00B83E64" w:rsidRPr="00637DC7" w:rsidRDefault="00B83E64" w:rsidP="00AE0B13">
            <w:pPr>
              <w:spacing w:before="20" w:after="20"/>
              <w:rPr>
                <w:sz w:val="20"/>
                <w:szCs w:val="20"/>
              </w:rPr>
            </w:pPr>
            <w:r>
              <w:rPr>
                <w:sz w:val="20"/>
                <w:szCs w:val="20"/>
              </w:rPr>
              <w:t>27. Isolatorer eller motsvarande inneslutning har HEPA-filter; behov enligt utredningen i 3 §</w:t>
            </w:r>
          </w:p>
        </w:tc>
        <w:tc>
          <w:tcPr>
            <w:tcW w:w="633" w:type="dxa"/>
            <w:vAlign w:val="center"/>
          </w:tcPr>
          <w:sdt>
            <w:sdtPr>
              <w:rPr>
                <w:sz w:val="24"/>
                <w:szCs w:val="24"/>
              </w:rPr>
              <w:id w:val="526372051"/>
              <w14:checkbox>
                <w14:checked w14:val="0"/>
                <w14:checkedState w14:val="2612" w14:font="MS Gothic"/>
                <w14:uncheckedState w14:val="2610" w14:font="MS Gothic"/>
              </w14:checkbox>
            </w:sdtPr>
            <w:sdtEndPr/>
            <w:sdtContent>
              <w:p w14:paraId="7BA9650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C" w14:textId="77777777" w:rsidTr="00AE0B13">
        <w:tc>
          <w:tcPr>
            <w:tcW w:w="8576" w:type="dxa"/>
            <w:shd w:val="clear" w:color="auto" w:fill="DAEEF3" w:themeFill="accent5" w:themeFillTint="33"/>
            <w:vAlign w:val="center"/>
          </w:tcPr>
          <w:p w14:paraId="7BA9650A" w14:textId="77777777" w:rsidR="00B83E64" w:rsidRPr="00637DC7" w:rsidRDefault="00B83E64" w:rsidP="00AE0B13">
            <w:pPr>
              <w:spacing w:before="20" w:after="20"/>
              <w:rPr>
                <w:sz w:val="20"/>
                <w:szCs w:val="20"/>
              </w:rPr>
            </w:pPr>
            <w:r w:rsidRPr="00637DC7">
              <w:rPr>
                <w:sz w:val="20"/>
                <w:szCs w:val="20"/>
              </w:rPr>
              <w:t>28. Material och utrustning är utformade för att underlätta rengöring och dekontaminering</w:t>
            </w:r>
          </w:p>
        </w:tc>
        <w:tc>
          <w:tcPr>
            <w:tcW w:w="633" w:type="dxa"/>
            <w:vAlign w:val="center"/>
          </w:tcPr>
          <w:sdt>
            <w:sdtPr>
              <w:rPr>
                <w:sz w:val="24"/>
                <w:szCs w:val="24"/>
              </w:rPr>
              <w:id w:val="-755597595"/>
              <w14:checkbox>
                <w14:checked w14:val="0"/>
                <w14:checkedState w14:val="2612" w14:font="MS Gothic"/>
                <w14:uncheckedState w14:val="2610" w14:font="MS Gothic"/>
              </w14:checkbox>
            </w:sdtPr>
            <w:sdtEndPr/>
            <w:sdtContent>
              <w:p w14:paraId="7BA9650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F" w14:textId="77777777" w:rsidTr="00AE0B13">
        <w:tc>
          <w:tcPr>
            <w:tcW w:w="8576" w:type="dxa"/>
            <w:shd w:val="clear" w:color="auto" w:fill="DAEEF3" w:themeFill="accent5" w:themeFillTint="33"/>
            <w:vAlign w:val="center"/>
          </w:tcPr>
          <w:p w14:paraId="7BA9650D" w14:textId="77777777" w:rsidR="00B83E64" w:rsidRPr="00637DC7" w:rsidRDefault="00B83E64" w:rsidP="00AE0B13">
            <w:pPr>
              <w:spacing w:before="20" w:after="20"/>
              <w:rPr>
                <w:sz w:val="20"/>
                <w:szCs w:val="20"/>
              </w:rPr>
            </w:pPr>
            <w:r w:rsidRPr="00637DC7">
              <w:rPr>
                <w:sz w:val="20"/>
                <w:szCs w:val="20"/>
              </w:rPr>
              <w:t>29. Åtgärder för att begränsa risken för att djuren smiter utanför avgränsningen</w:t>
            </w:r>
          </w:p>
        </w:tc>
        <w:tc>
          <w:tcPr>
            <w:tcW w:w="633" w:type="dxa"/>
            <w:vAlign w:val="center"/>
          </w:tcPr>
          <w:sdt>
            <w:sdtPr>
              <w:rPr>
                <w:sz w:val="24"/>
                <w:szCs w:val="24"/>
              </w:rPr>
              <w:id w:val="-151911671"/>
              <w14:checkbox>
                <w14:checked w14:val="0"/>
                <w14:checkedState w14:val="2612" w14:font="MS Gothic"/>
                <w14:uncheckedState w14:val="2610" w14:font="MS Gothic"/>
              </w14:checkbox>
            </w:sdtPr>
            <w:sdtEndPr/>
            <w:sdtContent>
              <w:p w14:paraId="7BA9650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2" w14:textId="77777777" w:rsidTr="00AE0B13">
        <w:tc>
          <w:tcPr>
            <w:tcW w:w="8576" w:type="dxa"/>
            <w:shd w:val="clear" w:color="auto" w:fill="DAEEF3" w:themeFill="accent5" w:themeFillTint="33"/>
            <w:vAlign w:val="center"/>
          </w:tcPr>
          <w:p w14:paraId="7BA96510" w14:textId="77777777" w:rsidR="00B83E64" w:rsidRPr="00637DC7" w:rsidRDefault="00B83E64" w:rsidP="00AE0B13">
            <w:pPr>
              <w:spacing w:before="20" w:after="20"/>
              <w:rPr>
                <w:sz w:val="20"/>
                <w:szCs w:val="20"/>
              </w:rPr>
            </w:pPr>
            <w:r w:rsidRPr="00637DC7">
              <w:rPr>
                <w:sz w:val="20"/>
                <w:szCs w:val="20"/>
              </w:rPr>
              <w:t xml:space="preserve">30. Förbränning av djurkroppar </w:t>
            </w:r>
          </w:p>
        </w:tc>
        <w:tc>
          <w:tcPr>
            <w:tcW w:w="633" w:type="dxa"/>
            <w:vAlign w:val="center"/>
          </w:tcPr>
          <w:p w14:paraId="7BA96511" w14:textId="77777777" w:rsidR="00B83E64" w:rsidRPr="00637DC7" w:rsidRDefault="009E32A4" w:rsidP="00886C9E">
            <w:pPr>
              <w:spacing w:before="20" w:after="20"/>
              <w:jc w:val="center"/>
              <w:rPr>
                <w:sz w:val="26"/>
                <w:szCs w:val="26"/>
              </w:rPr>
            </w:pPr>
            <w:sdt>
              <w:sdtPr>
                <w:rPr>
                  <w:sz w:val="24"/>
                  <w:szCs w:val="24"/>
                </w:rPr>
                <w:id w:val="545413344"/>
                <w14:checkbox>
                  <w14:checked w14:val="0"/>
                  <w14:checkedState w14:val="2612" w14:font="MS Gothic"/>
                  <w14:uncheckedState w14:val="2610" w14:font="MS Gothic"/>
                </w14:checkbox>
              </w:sdtPr>
              <w:sdtEndPr/>
              <w:sdtContent>
                <w:r w:rsidR="00B83E64" w:rsidRPr="002E23EB">
                  <w:rPr>
                    <w:rFonts w:ascii="MS Gothic" w:eastAsia="MS Gothic" w:hAnsi="MS Gothic" w:hint="eastAsia"/>
                    <w:sz w:val="24"/>
                    <w:szCs w:val="24"/>
                  </w:rPr>
                  <w:t>☐</w:t>
                </w:r>
              </w:sdtContent>
            </w:sdt>
          </w:p>
        </w:tc>
      </w:tr>
      <w:tr w:rsidR="00B83E64" w:rsidRPr="00637DC7" w14:paraId="7BA96515" w14:textId="77777777" w:rsidTr="00AE0B13">
        <w:tc>
          <w:tcPr>
            <w:tcW w:w="8576" w:type="dxa"/>
            <w:shd w:val="clear" w:color="auto" w:fill="DAEEF3" w:themeFill="accent5" w:themeFillTint="33"/>
            <w:vAlign w:val="center"/>
          </w:tcPr>
          <w:p w14:paraId="7BA96513" w14:textId="77777777" w:rsidR="00B83E64" w:rsidRPr="00637DC7" w:rsidRDefault="00B83E64" w:rsidP="00AE0B13">
            <w:pPr>
              <w:spacing w:before="20" w:after="20"/>
              <w:rPr>
                <w:sz w:val="20"/>
                <w:szCs w:val="20"/>
              </w:rPr>
            </w:pPr>
            <w:r w:rsidRPr="00637DC7">
              <w:rPr>
                <w:sz w:val="20"/>
                <w:szCs w:val="20"/>
              </w:rPr>
              <w:t>31. Strö och avfall dekontamineras</w:t>
            </w:r>
          </w:p>
        </w:tc>
        <w:tc>
          <w:tcPr>
            <w:tcW w:w="633" w:type="dxa"/>
            <w:vAlign w:val="center"/>
          </w:tcPr>
          <w:sdt>
            <w:sdtPr>
              <w:rPr>
                <w:sz w:val="24"/>
                <w:szCs w:val="24"/>
              </w:rPr>
              <w:id w:val="-1964098823"/>
              <w14:checkbox>
                <w14:checked w14:val="0"/>
                <w14:checkedState w14:val="2612" w14:font="MS Gothic"/>
                <w14:uncheckedState w14:val="2610" w14:font="MS Gothic"/>
              </w14:checkbox>
            </w:sdtPr>
            <w:sdtEndPr/>
            <w:sdtContent>
              <w:p w14:paraId="7BA9651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7" w14:textId="77777777" w:rsidTr="008720E9">
        <w:tc>
          <w:tcPr>
            <w:tcW w:w="9209" w:type="dxa"/>
            <w:gridSpan w:val="2"/>
            <w:tcBorders>
              <w:left w:val="nil"/>
              <w:right w:val="nil"/>
            </w:tcBorders>
            <w:shd w:val="clear" w:color="auto" w:fill="auto"/>
          </w:tcPr>
          <w:p w14:paraId="7BA96516" w14:textId="77777777" w:rsidR="00B83E64" w:rsidRPr="00637DC7" w:rsidRDefault="00B83E64" w:rsidP="00886C9E">
            <w:pPr>
              <w:spacing w:before="20" w:after="20"/>
              <w:jc w:val="center"/>
              <w:rPr>
                <w:sz w:val="6"/>
                <w:szCs w:val="6"/>
              </w:rPr>
            </w:pPr>
          </w:p>
        </w:tc>
      </w:tr>
      <w:tr w:rsidR="00B83E64" w:rsidRPr="00637DC7" w14:paraId="7BA96519" w14:textId="77777777" w:rsidTr="008720E9">
        <w:tc>
          <w:tcPr>
            <w:tcW w:w="9209" w:type="dxa"/>
            <w:gridSpan w:val="2"/>
            <w:shd w:val="clear" w:color="auto" w:fill="EAF1DD" w:themeFill="accent3" w:themeFillTint="33"/>
          </w:tcPr>
          <w:p w14:paraId="7BA96518" w14:textId="77777777" w:rsidR="00B83E64" w:rsidRPr="00157AD1" w:rsidRDefault="00B83E64" w:rsidP="00886C9E">
            <w:pPr>
              <w:spacing w:before="20" w:after="20"/>
              <w:rPr>
                <w:b/>
                <w:sz w:val="20"/>
              </w:rPr>
            </w:pPr>
            <w:r w:rsidRPr="00157AD1">
              <w:rPr>
                <w:b/>
                <w:sz w:val="20"/>
              </w:rPr>
              <w:t>c) tillägg och ändringar för GMM i växtverksamhet</w:t>
            </w:r>
          </w:p>
        </w:tc>
      </w:tr>
      <w:tr w:rsidR="00B83E64" w:rsidRPr="00637DC7" w14:paraId="7BA9651C" w14:textId="77777777" w:rsidTr="00AE0B13">
        <w:tc>
          <w:tcPr>
            <w:tcW w:w="8576" w:type="dxa"/>
            <w:shd w:val="clear" w:color="auto" w:fill="EAF1DD" w:themeFill="accent3" w:themeFillTint="33"/>
            <w:vAlign w:val="center"/>
          </w:tcPr>
          <w:p w14:paraId="7BA9651A" w14:textId="77777777" w:rsidR="00B83E64" w:rsidRPr="00637DC7" w:rsidRDefault="00B83E64" w:rsidP="00AE0B13">
            <w:pPr>
              <w:spacing w:before="20" w:after="20"/>
              <w:rPr>
                <w:sz w:val="20"/>
                <w:szCs w:val="20"/>
              </w:rPr>
            </w:pPr>
            <w:r w:rsidRPr="00637DC7">
              <w:rPr>
                <w:sz w:val="20"/>
                <w:szCs w:val="20"/>
              </w:rPr>
              <w:t xml:space="preserve">1. Växthus eller växtkammare med väggar, tak och golv, avsedd för odling av växter i en kontrollerad och skyddad miljö </w:t>
            </w:r>
          </w:p>
        </w:tc>
        <w:tc>
          <w:tcPr>
            <w:tcW w:w="633" w:type="dxa"/>
            <w:vAlign w:val="center"/>
          </w:tcPr>
          <w:sdt>
            <w:sdtPr>
              <w:rPr>
                <w:sz w:val="24"/>
                <w:szCs w:val="24"/>
              </w:rPr>
              <w:id w:val="1069146712"/>
              <w14:checkbox>
                <w14:checked w14:val="0"/>
                <w14:checkedState w14:val="2612" w14:font="MS Gothic"/>
                <w14:uncheckedState w14:val="2610" w14:font="MS Gothic"/>
              </w14:checkbox>
            </w:sdtPr>
            <w:sdtEndPr/>
            <w:sdtContent>
              <w:p w14:paraId="7BA9651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F" w14:textId="77777777" w:rsidTr="00AE0B13">
        <w:tc>
          <w:tcPr>
            <w:tcW w:w="8576" w:type="dxa"/>
            <w:shd w:val="clear" w:color="auto" w:fill="EAF1DD" w:themeFill="accent3" w:themeFillTint="33"/>
            <w:vAlign w:val="center"/>
          </w:tcPr>
          <w:p w14:paraId="7BA9651D" w14:textId="77777777" w:rsidR="00B83E64" w:rsidRPr="00637DC7" w:rsidRDefault="00B83E64" w:rsidP="00AE0B13">
            <w:pPr>
              <w:spacing w:before="20" w:after="20"/>
              <w:rPr>
                <w:sz w:val="20"/>
                <w:szCs w:val="20"/>
              </w:rPr>
            </w:pPr>
            <w:r>
              <w:rPr>
                <w:sz w:val="20"/>
                <w:szCs w:val="20"/>
              </w:rPr>
              <w:t>2. Ingång endast genom sluss; behov enligt utredningen i 3 §</w:t>
            </w:r>
          </w:p>
        </w:tc>
        <w:tc>
          <w:tcPr>
            <w:tcW w:w="633" w:type="dxa"/>
            <w:vAlign w:val="center"/>
          </w:tcPr>
          <w:sdt>
            <w:sdtPr>
              <w:rPr>
                <w:sz w:val="24"/>
                <w:szCs w:val="24"/>
              </w:rPr>
              <w:id w:val="239146042"/>
              <w14:checkbox>
                <w14:checked w14:val="0"/>
                <w14:checkedState w14:val="2612" w14:font="MS Gothic"/>
                <w14:uncheckedState w14:val="2610" w14:font="MS Gothic"/>
              </w14:checkbox>
            </w:sdtPr>
            <w:sdtEndPr/>
            <w:sdtContent>
              <w:p w14:paraId="7BA9651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2" w14:textId="77777777" w:rsidTr="00AE0B13">
        <w:tc>
          <w:tcPr>
            <w:tcW w:w="8576" w:type="dxa"/>
            <w:shd w:val="clear" w:color="auto" w:fill="EAF1DD" w:themeFill="accent3" w:themeFillTint="33"/>
            <w:vAlign w:val="center"/>
          </w:tcPr>
          <w:p w14:paraId="7BA96520" w14:textId="77777777" w:rsidR="00B83E64" w:rsidRPr="00637DC7" w:rsidRDefault="00B83E64" w:rsidP="00AE0B13">
            <w:pPr>
              <w:spacing w:before="20" w:after="20"/>
              <w:rPr>
                <w:sz w:val="20"/>
                <w:szCs w:val="20"/>
              </w:rPr>
            </w:pPr>
            <w:r w:rsidRPr="00637DC7">
              <w:rPr>
                <w:sz w:val="20"/>
                <w:szCs w:val="20"/>
              </w:rPr>
              <w:t>21. Effektiv skadedjurskontroll (t.ex. mot gnagare och insekter)</w:t>
            </w:r>
          </w:p>
        </w:tc>
        <w:tc>
          <w:tcPr>
            <w:tcW w:w="633" w:type="dxa"/>
            <w:vAlign w:val="center"/>
          </w:tcPr>
          <w:sdt>
            <w:sdtPr>
              <w:rPr>
                <w:sz w:val="24"/>
                <w:szCs w:val="24"/>
              </w:rPr>
              <w:id w:val="984199549"/>
              <w14:checkbox>
                <w14:checked w14:val="0"/>
                <w14:checkedState w14:val="2612" w14:font="MS Gothic"/>
                <w14:uncheckedState w14:val="2610" w14:font="MS Gothic"/>
              </w14:checkbox>
            </w:sdtPr>
            <w:sdtEndPr/>
            <w:sdtContent>
              <w:p w14:paraId="7BA9652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5" w14:textId="77777777" w:rsidTr="00AE0B13">
        <w:tc>
          <w:tcPr>
            <w:tcW w:w="8576" w:type="dxa"/>
            <w:shd w:val="clear" w:color="auto" w:fill="EAF1DD" w:themeFill="accent3" w:themeFillTint="33"/>
            <w:vAlign w:val="center"/>
          </w:tcPr>
          <w:p w14:paraId="7BA96523" w14:textId="77777777" w:rsidR="00B83E64" w:rsidRPr="00637DC7" w:rsidRDefault="00B83E64" w:rsidP="00AE0B13">
            <w:pPr>
              <w:spacing w:before="20" w:after="20"/>
              <w:rPr>
                <w:sz w:val="20"/>
                <w:szCs w:val="20"/>
              </w:rPr>
            </w:pPr>
            <w:r>
              <w:rPr>
                <w:sz w:val="20"/>
                <w:szCs w:val="20"/>
              </w:rPr>
              <w:t>32. Permanent byggnad med vattentät beklädnad, konstruerad för att förhindra att dagvatten tränger in, med låsbara dörrar</w:t>
            </w:r>
          </w:p>
        </w:tc>
        <w:tc>
          <w:tcPr>
            <w:tcW w:w="633" w:type="dxa"/>
            <w:vAlign w:val="center"/>
          </w:tcPr>
          <w:sdt>
            <w:sdtPr>
              <w:rPr>
                <w:sz w:val="24"/>
                <w:szCs w:val="24"/>
              </w:rPr>
              <w:id w:val="1287933813"/>
              <w14:checkbox>
                <w14:checked w14:val="0"/>
                <w14:checkedState w14:val="2612" w14:font="MS Gothic"/>
                <w14:uncheckedState w14:val="2610" w14:font="MS Gothic"/>
              </w14:checkbox>
            </w:sdtPr>
            <w:sdtEndPr/>
            <w:sdtContent>
              <w:p w14:paraId="7BA9652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8" w14:textId="77777777" w:rsidTr="00AE0B13">
        <w:tc>
          <w:tcPr>
            <w:tcW w:w="8576" w:type="dxa"/>
            <w:shd w:val="clear" w:color="auto" w:fill="EAF1DD" w:themeFill="accent3" w:themeFillTint="33"/>
            <w:vAlign w:val="center"/>
          </w:tcPr>
          <w:p w14:paraId="7BA96526" w14:textId="77777777" w:rsidR="00B83E64" w:rsidRPr="00637DC7" w:rsidRDefault="00B83E64" w:rsidP="00AE0B13">
            <w:pPr>
              <w:spacing w:before="20" w:after="20"/>
              <w:rPr>
                <w:sz w:val="20"/>
                <w:szCs w:val="20"/>
              </w:rPr>
            </w:pPr>
            <w:r w:rsidRPr="00637DC7">
              <w:rPr>
                <w:sz w:val="20"/>
                <w:szCs w:val="20"/>
              </w:rPr>
              <w:t xml:space="preserve">33. </w:t>
            </w:r>
            <w:r>
              <w:rPr>
                <w:sz w:val="20"/>
                <w:szCs w:val="20"/>
              </w:rPr>
              <w:t>Avrinning av kontaminerat avrinningsvatten minimeras om spridning av GMM kan ske genom marken</w:t>
            </w:r>
            <w:r w:rsidRPr="00637DC7">
              <w:rPr>
                <w:sz w:val="20"/>
                <w:szCs w:val="20"/>
              </w:rPr>
              <w:t xml:space="preserve"> </w:t>
            </w:r>
          </w:p>
        </w:tc>
        <w:tc>
          <w:tcPr>
            <w:tcW w:w="633" w:type="dxa"/>
            <w:vAlign w:val="center"/>
          </w:tcPr>
          <w:sdt>
            <w:sdtPr>
              <w:rPr>
                <w:sz w:val="24"/>
                <w:szCs w:val="24"/>
              </w:rPr>
              <w:id w:val="1615478404"/>
              <w14:checkbox>
                <w14:checked w14:val="0"/>
                <w14:checkedState w14:val="2612" w14:font="MS Gothic"/>
                <w14:uncheckedState w14:val="2610" w14:font="MS Gothic"/>
              </w14:checkbox>
            </w:sdtPr>
            <w:sdtEndPr/>
            <w:sdtContent>
              <w:p w14:paraId="7BA96527"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B" w14:textId="77777777" w:rsidTr="00AE0B13">
        <w:tc>
          <w:tcPr>
            <w:tcW w:w="8576" w:type="dxa"/>
            <w:shd w:val="clear" w:color="auto" w:fill="EAF1DD" w:themeFill="accent3" w:themeFillTint="33"/>
            <w:vAlign w:val="center"/>
          </w:tcPr>
          <w:p w14:paraId="7BA96529" w14:textId="77777777" w:rsidR="00B83E64" w:rsidRPr="00637DC7" w:rsidRDefault="00B83E64" w:rsidP="00AE0B13">
            <w:pPr>
              <w:spacing w:before="20" w:after="20"/>
              <w:rPr>
                <w:sz w:val="20"/>
                <w:szCs w:val="20"/>
              </w:rPr>
            </w:pPr>
            <w:r w:rsidRPr="00637DC7">
              <w:rPr>
                <w:sz w:val="20"/>
                <w:szCs w:val="20"/>
              </w:rPr>
              <w:t xml:space="preserve">34. Förfaranden vid överföring av levande material mellan olika platser t.ex. växthus/växtkammare och laboratorium sker så att spridning av GMM minimeras </w:t>
            </w:r>
          </w:p>
        </w:tc>
        <w:sdt>
          <w:sdtPr>
            <w:rPr>
              <w:sz w:val="24"/>
              <w:szCs w:val="24"/>
            </w:rPr>
            <w:id w:val="-2118825534"/>
            <w14:checkbox>
              <w14:checked w14:val="0"/>
              <w14:checkedState w14:val="2612" w14:font="MS Gothic"/>
              <w14:uncheckedState w14:val="2610" w14:font="MS Gothic"/>
            </w14:checkbox>
          </w:sdtPr>
          <w:sdtEndPr/>
          <w:sdtContent>
            <w:tc>
              <w:tcPr>
                <w:tcW w:w="633" w:type="dxa"/>
                <w:vAlign w:val="center"/>
              </w:tcPr>
              <w:p w14:paraId="7BA9652A"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tc>
          </w:sdtContent>
        </w:sdt>
      </w:tr>
    </w:tbl>
    <w:p w14:paraId="7BA9652C" w14:textId="77777777" w:rsidR="00B83E64" w:rsidRPr="00637DC7" w:rsidRDefault="00B83E64" w:rsidP="00B83E64">
      <w:pPr>
        <w:rPr>
          <w:rFonts w:eastAsia="Calibri"/>
        </w:rPr>
      </w:pPr>
    </w:p>
    <w:tbl>
      <w:tblPr>
        <w:tblStyle w:val="Tabellrutnt12"/>
        <w:tblW w:w="9209" w:type="dxa"/>
        <w:tblLook w:val="04A0" w:firstRow="1" w:lastRow="0" w:firstColumn="1" w:lastColumn="0" w:noHBand="0" w:noVBand="1"/>
      </w:tblPr>
      <w:tblGrid>
        <w:gridCol w:w="8576"/>
        <w:gridCol w:w="633"/>
      </w:tblGrid>
      <w:tr w:rsidR="00B83E64" w:rsidRPr="00637DC7" w14:paraId="7BA9652E" w14:textId="77777777" w:rsidTr="008720E9">
        <w:tc>
          <w:tcPr>
            <w:tcW w:w="9209" w:type="dxa"/>
            <w:gridSpan w:val="2"/>
            <w:shd w:val="clear" w:color="auto" w:fill="F2DBDB" w:themeFill="accent2" w:themeFillTint="33"/>
          </w:tcPr>
          <w:p w14:paraId="7BA9652D" w14:textId="047BB4F9" w:rsidR="00B83E64" w:rsidRPr="00637DC7" w:rsidRDefault="00157AD1" w:rsidP="00886C9E">
            <w:pPr>
              <w:spacing w:before="20" w:after="20"/>
              <w:rPr>
                <w:b/>
              </w:rPr>
            </w:pPr>
            <w:r>
              <w:rPr>
                <w:b/>
                <w:sz w:val="20"/>
              </w:rPr>
              <w:t>Tabell</w:t>
            </w:r>
            <w:r w:rsidR="00BD76A9">
              <w:rPr>
                <w:b/>
                <w:sz w:val="20"/>
              </w:rPr>
              <w:t> </w:t>
            </w:r>
            <w:r w:rsidR="00B83E64" w:rsidRPr="00157AD1">
              <w:rPr>
                <w:b/>
                <w:sz w:val="20"/>
              </w:rPr>
              <w:t>2 obligatoriska åtgärder för storskalig verksamhet</w:t>
            </w:r>
          </w:p>
        </w:tc>
      </w:tr>
      <w:tr w:rsidR="00B83E64" w:rsidRPr="00637DC7" w14:paraId="7BA96531" w14:textId="77777777" w:rsidTr="00AE0B13">
        <w:tc>
          <w:tcPr>
            <w:tcW w:w="8576" w:type="dxa"/>
            <w:shd w:val="clear" w:color="auto" w:fill="F2DBDB" w:themeFill="accent2" w:themeFillTint="33"/>
            <w:vAlign w:val="center"/>
          </w:tcPr>
          <w:p w14:paraId="7BA9652F" w14:textId="77777777" w:rsidR="00B83E64" w:rsidRPr="00637DC7" w:rsidRDefault="00B83E64" w:rsidP="00AE0B13">
            <w:pPr>
              <w:spacing w:before="20" w:after="20"/>
              <w:rPr>
                <w:sz w:val="20"/>
                <w:szCs w:val="20"/>
              </w:rPr>
            </w:pPr>
            <w:r w:rsidRPr="00637DC7">
              <w:rPr>
                <w:sz w:val="20"/>
                <w:szCs w:val="20"/>
              </w:rPr>
              <w:t xml:space="preserve">1. Levande GMM innesluts i ett eller flera slutna system så att processen hålls avskild från omgivningen </w:t>
            </w:r>
          </w:p>
        </w:tc>
        <w:tc>
          <w:tcPr>
            <w:tcW w:w="633" w:type="dxa"/>
            <w:vAlign w:val="center"/>
          </w:tcPr>
          <w:sdt>
            <w:sdtPr>
              <w:rPr>
                <w:sz w:val="24"/>
                <w:szCs w:val="24"/>
              </w:rPr>
              <w:id w:val="228352696"/>
              <w14:checkbox>
                <w14:checked w14:val="0"/>
                <w14:checkedState w14:val="2612" w14:font="MS Gothic"/>
                <w14:uncheckedState w14:val="2610" w14:font="MS Gothic"/>
              </w14:checkbox>
            </w:sdtPr>
            <w:sdtEndPr/>
            <w:sdtContent>
              <w:p w14:paraId="7BA96530"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4" w14:textId="77777777" w:rsidTr="00AE0B13">
        <w:tc>
          <w:tcPr>
            <w:tcW w:w="8576" w:type="dxa"/>
            <w:shd w:val="clear" w:color="auto" w:fill="F2DBDB" w:themeFill="accent2" w:themeFillTint="33"/>
            <w:vAlign w:val="center"/>
          </w:tcPr>
          <w:p w14:paraId="7BA96532" w14:textId="77777777" w:rsidR="00B83E64" w:rsidRPr="00637DC7" w:rsidRDefault="00B83E64" w:rsidP="00AE0B13">
            <w:pPr>
              <w:spacing w:before="20" w:after="20"/>
              <w:rPr>
                <w:sz w:val="20"/>
                <w:szCs w:val="20"/>
              </w:rPr>
            </w:pPr>
            <w:r>
              <w:rPr>
                <w:sz w:val="20"/>
                <w:szCs w:val="20"/>
              </w:rPr>
              <w:t>2. Avluftning sker så att utsläpp av GMM minimeras</w:t>
            </w:r>
          </w:p>
        </w:tc>
        <w:tc>
          <w:tcPr>
            <w:tcW w:w="633" w:type="dxa"/>
            <w:vAlign w:val="center"/>
          </w:tcPr>
          <w:sdt>
            <w:sdtPr>
              <w:rPr>
                <w:sz w:val="24"/>
                <w:szCs w:val="24"/>
              </w:rPr>
              <w:id w:val="-1051996675"/>
              <w14:checkbox>
                <w14:checked w14:val="0"/>
                <w14:checkedState w14:val="2612" w14:font="MS Gothic"/>
                <w14:uncheckedState w14:val="2610" w14:font="MS Gothic"/>
              </w14:checkbox>
            </w:sdtPr>
            <w:sdtEndPr/>
            <w:sdtContent>
              <w:p w14:paraId="7BA96533"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7" w14:textId="77777777" w:rsidTr="00AE0B13">
        <w:tc>
          <w:tcPr>
            <w:tcW w:w="8576" w:type="dxa"/>
            <w:shd w:val="clear" w:color="auto" w:fill="F2DBDB" w:themeFill="accent2" w:themeFillTint="33"/>
            <w:vAlign w:val="center"/>
          </w:tcPr>
          <w:p w14:paraId="7BA96535" w14:textId="77777777" w:rsidR="00B83E64" w:rsidRDefault="00B83E64" w:rsidP="00AE0B13">
            <w:pPr>
              <w:spacing w:before="20" w:after="20"/>
              <w:rPr>
                <w:sz w:val="20"/>
                <w:szCs w:val="20"/>
              </w:rPr>
            </w:pPr>
            <w:r>
              <w:rPr>
                <w:sz w:val="20"/>
                <w:szCs w:val="20"/>
              </w:rPr>
              <w:t>3. Tätningar utformas så att utsläpp av GMM minimeras</w:t>
            </w:r>
          </w:p>
        </w:tc>
        <w:tc>
          <w:tcPr>
            <w:tcW w:w="633" w:type="dxa"/>
            <w:vAlign w:val="center"/>
          </w:tcPr>
          <w:sdt>
            <w:sdtPr>
              <w:rPr>
                <w:sz w:val="24"/>
                <w:szCs w:val="24"/>
              </w:rPr>
              <w:id w:val="-1723589855"/>
              <w14:checkbox>
                <w14:checked w14:val="0"/>
                <w14:checkedState w14:val="2612" w14:font="MS Gothic"/>
                <w14:uncheckedState w14:val="2610" w14:font="MS Gothic"/>
              </w14:checkbox>
            </w:sdtPr>
            <w:sdtEndPr/>
            <w:sdtContent>
              <w:p w14:paraId="7BA96536"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A" w14:textId="77777777" w:rsidTr="00AE0B13">
        <w:tc>
          <w:tcPr>
            <w:tcW w:w="8576" w:type="dxa"/>
            <w:shd w:val="clear" w:color="auto" w:fill="F2DBDB" w:themeFill="accent2" w:themeFillTint="33"/>
            <w:vAlign w:val="center"/>
          </w:tcPr>
          <w:p w14:paraId="7BA96538" w14:textId="77777777" w:rsidR="00B83E64" w:rsidRDefault="00B83E64" w:rsidP="00AE0B13">
            <w:pPr>
              <w:spacing w:before="20" w:after="20"/>
              <w:rPr>
                <w:sz w:val="20"/>
                <w:szCs w:val="20"/>
              </w:rPr>
            </w:pPr>
            <w:r>
              <w:rPr>
                <w:sz w:val="20"/>
                <w:szCs w:val="20"/>
              </w:rPr>
              <w:t>6. Slutna system placeras inom ett avgränsat område</w:t>
            </w:r>
          </w:p>
        </w:tc>
        <w:tc>
          <w:tcPr>
            <w:tcW w:w="633" w:type="dxa"/>
            <w:vAlign w:val="center"/>
          </w:tcPr>
          <w:sdt>
            <w:sdtPr>
              <w:rPr>
                <w:sz w:val="24"/>
                <w:szCs w:val="24"/>
              </w:rPr>
              <w:id w:val="727194758"/>
              <w14:checkbox>
                <w14:checked w14:val="0"/>
                <w14:checkedState w14:val="2612" w14:font="MS Gothic"/>
                <w14:uncheckedState w14:val="2610" w14:font="MS Gothic"/>
              </w14:checkbox>
            </w:sdtPr>
            <w:sdtEndPr/>
            <w:sdtContent>
              <w:p w14:paraId="7BA9653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D" w14:textId="77777777" w:rsidTr="00AE0B13">
        <w:tc>
          <w:tcPr>
            <w:tcW w:w="8576" w:type="dxa"/>
            <w:shd w:val="clear" w:color="auto" w:fill="F2DBDB" w:themeFill="accent2" w:themeFillTint="33"/>
            <w:vAlign w:val="center"/>
          </w:tcPr>
          <w:p w14:paraId="7BA9653B" w14:textId="77777777" w:rsidR="00B83E64" w:rsidRPr="00637DC7" w:rsidRDefault="00B83E64" w:rsidP="00AE0B13">
            <w:pPr>
              <w:spacing w:before="20" w:after="20"/>
              <w:rPr>
                <w:sz w:val="20"/>
                <w:szCs w:val="20"/>
              </w:rPr>
            </w:pPr>
            <w:r w:rsidRPr="00637DC7">
              <w:rPr>
                <w:sz w:val="20"/>
                <w:szCs w:val="20"/>
              </w:rPr>
              <w:t xml:space="preserve">12. </w:t>
            </w:r>
            <w:r>
              <w:rPr>
                <w:sz w:val="20"/>
                <w:szCs w:val="20"/>
              </w:rPr>
              <w:t>Golv samt b</w:t>
            </w:r>
            <w:r w:rsidRPr="00637DC7">
              <w:rPr>
                <w:sz w:val="20"/>
                <w:szCs w:val="20"/>
              </w:rPr>
              <w:t>änk, om sådan finns, är resistent mot vatten, syror, kemikalier, lösningsmedel, dekontamineringsmedel och är lätt att rengöra</w:t>
            </w:r>
          </w:p>
        </w:tc>
        <w:tc>
          <w:tcPr>
            <w:tcW w:w="633" w:type="dxa"/>
            <w:vAlign w:val="center"/>
          </w:tcPr>
          <w:sdt>
            <w:sdtPr>
              <w:rPr>
                <w:sz w:val="24"/>
                <w:szCs w:val="24"/>
              </w:rPr>
              <w:id w:val="1660801917"/>
              <w14:checkbox>
                <w14:checked w14:val="0"/>
                <w14:checkedState w14:val="2612" w14:font="MS Gothic"/>
                <w14:uncheckedState w14:val="2610" w14:font="MS Gothic"/>
              </w14:checkbox>
            </w:sdtPr>
            <w:sdtEndPr/>
            <w:sdtContent>
              <w:p w14:paraId="7BA9653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0" w14:textId="77777777" w:rsidTr="00AE0B13">
        <w:tc>
          <w:tcPr>
            <w:tcW w:w="8576" w:type="dxa"/>
            <w:shd w:val="clear" w:color="auto" w:fill="F2DBDB" w:themeFill="accent2" w:themeFillTint="33"/>
            <w:vAlign w:val="center"/>
          </w:tcPr>
          <w:p w14:paraId="7BA9653E" w14:textId="77777777" w:rsidR="00B83E64" w:rsidRPr="00637DC7" w:rsidRDefault="00B83E64" w:rsidP="00AE0B13">
            <w:pPr>
              <w:spacing w:before="20" w:after="20"/>
              <w:rPr>
                <w:sz w:val="20"/>
                <w:szCs w:val="20"/>
              </w:rPr>
            </w:pPr>
            <w:r w:rsidRPr="00637DC7">
              <w:rPr>
                <w:sz w:val="20"/>
                <w:szCs w:val="20"/>
              </w:rPr>
              <w:t>13. Anordning för handtvätt</w:t>
            </w:r>
            <w:r>
              <w:rPr>
                <w:sz w:val="20"/>
                <w:szCs w:val="20"/>
              </w:rPr>
              <w:t xml:space="preserve"> som helst kan manövreras utan att vidröras med händerna samt handdesinfektion</w:t>
            </w:r>
          </w:p>
        </w:tc>
        <w:tc>
          <w:tcPr>
            <w:tcW w:w="633" w:type="dxa"/>
            <w:vAlign w:val="center"/>
          </w:tcPr>
          <w:sdt>
            <w:sdtPr>
              <w:rPr>
                <w:sz w:val="24"/>
                <w:szCs w:val="24"/>
              </w:rPr>
              <w:id w:val="-569114445"/>
              <w14:checkbox>
                <w14:checked w14:val="0"/>
                <w14:checkedState w14:val="2612" w14:font="MS Gothic"/>
                <w14:uncheckedState w14:val="2610" w14:font="MS Gothic"/>
              </w14:checkbox>
            </w:sdtPr>
            <w:sdtEndPr/>
            <w:sdtContent>
              <w:p w14:paraId="7BA9653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3" w14:textId="77777777" w:rsidTr="00AE0B13">
        <w:tc>
          <w:tcPr>
            <w:tcW w:w="8576" w:type="dxa"/>
            <w:shd w:val="clear" w:color="auto" w:fill="F2DBDB" w:themeFill="accent2" w:themeFillTint="33"/>
            <w:vAlign w:val="center"/>
          </w:tcPr>
          <w:p w14:paraId="7BA96541" w14:textId="77777777" w:rsidR="00B83E64" w:rsidRPr="00637DC7" w:rsidRDefault="00B83E64" w:rsidP="00AE0B13">
            <w:pPr>
              <w:spacing w:before="20" w:after="20"/>
              <w:rPr>
                <w:sz w:val="20"/>
                <w:szCs w:val="20"/>
              </w:rPr>
            </w:pPr>
            <w:r>
              <w:rPr>
                <w:sz w:val="20"/>
                <w:szCs w:val="20"/>
              </w:rPr>
              <w:t>16. Skylt med symbol för smittrisk</w:t>
            </w:r>
          </w:p>
        </w:tc>
        <w:tc>
          <w:tcPr>
            <w:tcW w:w="633" w:type="dxa"/>
            <w:vAlign w:val="center"/>
          </w:tcPr>
          <w:sdt>
            <w:sdtPr>
              <w:rPr>
                <w:sz w:val="24"/>
                <w:szCs w:val="24"/>
              </w:rPr>
              <w:id w:val="-148290634"/>
              <w14:checkbox>
                <w14:checked w14:val="0"/>
                <w14:checkedState w14:val="2612" w14:font="MS Gothic"/>
                <w14:uncheckedState w14:val="2610" w14:font="MS Gothic"/>
              </w14:checkbox>
            </w:sdtPr>
            <w:sdtEndPr/>
            <w:sdtContent>
              <w:p w14:paraId="7BA9654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6" w14:textId="77777777" w:rsidTr="00AE0B13">
        <w:tc>
          <w:tcPr>
            <w:tcW w:w="8576" w:type="dxa"/>
            <w:shd w:val="clear" w:color="auto" w:fill="F2DBDB" w:themeFill="accent2" w:themeFillTint="33"/>
            <w:vAlign w:val="center"/>
          </w:tcPr>
          <w:p w14:paraId="7BA96544" w14:textId="77777777" w:rsidR="00B83E64" w:rsidRDefault="00B83E64" w:rsidP="00AE0B13">
            <w:pPr>
              <w:spacing w:before="20" w:after="20"/>
              <w:rPr>
                <w:sz w:val="20"/>
                <w:szCs w:val="20"/>
              </w:rPr>
            </w:pPr>
            <w:r>
              <w:rPr>
                <w:sz w:val="20"/>
                <w:szCs w:val="20"/>
              </w:rPr>
              <w:t>17. Aerosolbildning vid provtagning, tillsats, uttag eller överföring av material minimeras</w:t>
            </w:r>
          </w:p>
        </w:tc>
        <w:tc>
          <w:tcPr>
            <w:tcW w:w="633" w:type="dxa"/>
            <w:vAlign w:val="center"/>
          </w:tcPr>
          <w:sdt>
            <w:sdtPr>
              <w:rPr>
                <w:sz w:val="24"/>
                <w:szCs w:val="24"/>
              </w:rPr>
              <w:id w:val="1885053877"/>
              <w14:checkbox>
                <w14:checked w14:val="0"/>
                <w14:checkedState w14:val="2612" w14:font="MS Gothic"/>
                <w14:uncheckedState w14:val="2610" w14:font="MS Gothic"/>
              </w14:checkbox>
            </w:sdtPr>
            <w:sdtEndPr/>
            <w:sdtContent>
              <w:p w14:paraId="7BA9654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9" w14:textId="77777777" w:rsidTr="00AE0B13">
        <w:tc>
          <w:tcPr>
            <w:tcW w:w="8576" w:type="dxa"/>
            <w:shd w:val="clear" w:color="auto" w:fill="F2DBDB" w:themeFill="accent2" w:themeFillTint="33"/>
            <w:vAlign w:val="center"/>
          </w:tcPr>
          <w:p w14:paraId="7BA96547" w14:textId="77777777" w:rsidR="00B83E64" w:rsidRDefault="00B83E64" w:rsidP="00AE0B13">
            <w:pPr>
              <w:spacing w:before="20" w:after="20"/>
              <w:rPr>
                <w:sz w:val="20"/>
                <w:szCs w:val="20"/>
              </w:rPr>
            </w:pPr>
            <w:r>
              <w:rPr>
                <w:sz w:val="20"/>
                <w:szCs w:val="20"/>
              </w:rPr>
              <w:t>18. Tillträde endast för personer som är informerade om riskerna</w:t>
            </w:r>
          </w:p>
        </w:tc>
        <w:tc>
          <w:tcPr>
            <w:tcW w:w="633" w:type="dxa"/>
            <w:vAlign w:val="center"/>
          </w:tcPr>
          <w:sdt>
            <w:sdtPr>
              <w:rPr>
                <w:sz w:val="24"/>
                <w:szCs w:val="24"/>
              </w:rPr>
              <w:id w:val="1522672868"/>
              <w14:checkbox>
                <w14:checked w14:val="0"/>
                <w14:checkedState w14:val="2612" w14:font="MS Gothic"/>
                <w14:uncheckedState w14:val="2610" w14:font="MS Gothic"/>
              </w14:checkbox>
            </w:sdtPr>
            <w:sdtEndPr/>
            <w:sdtContent>
              <w:p w14:paraId="7BA9654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C" w14:textId="77777777" w:rsidTr="00AE0B13">
        <w:tc>
          <w:tcPr>
            <w:tcW w:w="8576" w:type="dxa"/>
            <w:shd w:val="clear" w:color="auto" w:fill="F2DBDB" w:themeFill="accent2" w:themeFillTint="33"/>
            <w:vAlign w:val="center"/>
          </w:tcPr>
          <w:p w14:paraId="7BA9654A" w14:textId="77777777" w:rsidR="00B83E64" w:rsidRPr="00637DC7" w:rsidRDefault="00B83E64" w:rsidP="00AE0B13">
            <w:pPr>
              <w:spacing w:before="20" w:after="20"/>
              <w:rPr>
                <w:sz w:val="20"/>
                <w:szCs w:val="20"/>
              </w:rPr>
            </w:pPr>
            <w:r w:rsidRPr="00637DC7">
              <w:rPr>
                <w:sz w:val="20"/>
                <w:szCs w:val="20"/>
              </w:rPr>
              <w:t>19. Särskilda arbetskläder används inom det avgränsade området</w:t>
            </w:r>
          </w:p>
        </w:tc>
        <w:tc>
          <w:tcPr>
            <w:tcW w:w="633" w:type="dxa"/>
            <w:vAlign w:val="center"/>
          </w:tcPr>
          <w:sdt>
            <w:sdtPr>
              <w:rPr>
                <w:sz w:val="24"/>
                <w:szCs w:val="24"/>
              </w:rPr>
              <w:id w:val="-310409769"/>
              <w14:checkbox>
                <w14:checked w14:val="0"/>
                <w14:checkedState w14:val="2612" w14:font="MS Gothic"/>
                <w14:uncheckedState w14:val="2610" w14:font="MS Gothic"/>
              </w14:checkbox>
            </w:sdtPr>
            <w:sdtEndPr/>
            <w:sdtContent>
              <w:p w14:paraId="7BA9654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F" w14:textId="77777777" w:rsidTr="00AE0B13">
        <w:tc>
          <w:tcPr>
            <w:tcW w:w="8576" w:type="dxa"/>
            <w:shd w:val="clear" w:color="auto" w:fill="F2DBDB" w:themeFill="accent2" w:themeFillTint="33"/>
            <w:vAlign w:val="center"/>
          </w:tcPr>
          <w:p w14:paraId="7BA9654D" w14:textId="77777777" w:rsidR="00B83E64" w:rsidRPr="00637DC7" w:rsidRDefault="00B83E64" w:rsidP="00AE0B13">
            <w:pPr>
              <w:spacing w:before="20" w:after="20"/>
              <w:rPr>
                <w:sz w:val="20"/>
                <w:szCs w:val="20"/>
              </w:rPr>
            </w:pPr>
            <w:r>
              <w:rPr>
                <w:sz w:val="20"/>
                <w:szCs w:val="20"/>
              </w:rPr>
              <w:t>21. Effektiv skadedjurskontroll (t.ex. mot gnagare och insekter)</w:t>
            </w:r>
          </w:p>
        </w:tc>
        <w:tc>
          <w:tcPr>
            <w:tcW w:w="633" w:type="dxa"/>
            <w:vAlign w:val="center"/>
          </w:tcPr>
          <w:sdt>
            <w:sdtPr>
              <w:rPr>
                <w:sz w:val="24"/>
                <w:szCs w:val="24"/>
              </w:rPr>
              <w:id w:val="920148437"/>
              <w14:checkbox>
                <w14:checked w14:val="0"/>
                <w14:checkedState w14:val="2612" w14:font="MS Gothic"/>
                <w14:uncheckedState w14:val="2610" w14:font="MS Gothic"/>
              </w14:checkbox>
            </w:sdtPr>
            <w:sdtEndPr/>
            <w:sdtContent>
              <w:p w14:paraId="7BA9654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2" w14:textId="77777777" w:rsidTr="00AE0B13">
        <w:tc>
          <w:tcPr>
            <w:tcW w:w="8576" w:type="dxa"/>
            <w:shd w:val="clear" w:color="auto" w:fill="F2DBDB" w:themeFill="accent2" w:themeFillTint="33"/>
            <w:vAlign w:val="center"/>
          </w:tcPr>
          <w:p w14:paraId="7BA96550" w14:textId="77777777" w:rsidR="00B83E64" w:rsidRDefault="00B83E64" w:rsidP="00AE0B13">
            <w:pPr>
              <w:spacing w:before="20" w:after="20"/>
              <w:rPr>
                <w:sz w:val="20"/>
                <w:szCs w:val="20"/>
              </w:rPr>
            </w:pPr>
            <w:r>
              <w:rPr>
                <w:sz w:val="20"/>
                <w:szCs w:val="20"/>
              </w:rPr>
              <w:t>22. GMM förvaras så att ingen av misstag exponeras eller någon obehörig kan komma åt materialet</w:t>
            </w:r>
          </w:p>
        </w:tc>
        <w:tc>
          <w:tcPr>
            <w:tcW w:w="633" w:type="dxa"/>
            <w:vAlign w:val="center"/>
          </w:tcPr>
          <w:sdt>
            <w:sdtPr>
              <w:rPr>
                <w:sz w:val="24"/>
                <w:szCs w:val="24"/>
              </w:rPr>
              <w:id w:val="-543370139"/>
              <w14:checkbox>
                <w14:checked w14:val="0"/>
                <w14:checkedState w14:val="2612" w14:font="MS Gothic"/>
                <w14:uncheckedState w14:val="2610" w14:font="MS Gothic"/>
              </w14:checkbox>
            </w:sdtPr>
            <w:sdtEndPr/>
            <w:sdtContent>
              <w:p w14:paraId="7BA9655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5" w14:textId="77777777" w:rsidTr="00AE0B13">
        <w:tc>
          <w:tcPr>
            <w:tcW w:w="8576" w:type="dxa"/>
            <w:shd w:val="clear" w:color="auto" w:fill="F2DBDB" w:themeFill="accent2" w:themeFillTint="33"/>
            <w:vAlign w:val="center"/>
          </w:tcPr>
          <w:p w14:paraId="7BA96553" w14:textId="77777777" w:rsidR="00B83E64" w:rsidRDefault="00B83E64" w:rsidP="00AE0B13">
            <w:pPr>
              <w:spacing w:before="20" w:after="20"/>
              <w:rPr>
                <w:sz w:val="20"/>
                <w:szCs w:val="20"/>
              </w:rPr>
            </w:pPr>
            <w:r>
              <w:rPr>
                <w:sz w:val="20"/>
                <w:szCs w:val="20"/>
              </w:rPr>
              <w:t>24. Använt material eller av fall med GMM dekontamineras genom validerade metoder för avdödning innan det diskas, återanvänds, kasseras</w:t>
            </w:r>
          </w:p>
        </w:tc>
        <w:tc>
          <w:tcPr>
            <w:tcW w:w="633" w:type="dxa"/>
            <w:vAlign w:val="center"/>
          </w:tcPr>
          <w:sdt>
            <w:sdtPr>
              <w:rPr>
                <w:sz w:val="24"/>
                <w:szCs w:val="24"/>
              </w:rPr>
              <w:id w:val="2036915439"/>
              <w14:checkbox>
                <w14:checked w14:val="0"/>
                <w14:checkedState w14:val="2612" w14:font="MS Gothic"/>
                <w14:uncheckedState w14:val="2610" w14:font="MS Gothic"/>
              </w14:checkbox>
            </w:sdtPr>
            <w:sdtEndPr/>
            <w:sdtContent>
              <w:p w14:paraId="7BA9655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8" w14:textId="77777777" w:rsidTr="00AE0B13">
        <w:tc>
          <w:tcPr>
            <w:tcW w:w="8576" w:type="dxa"/>
            <w:shd w:val="clear" w:color="auto" w:fill="F2DBDB" w:themeFill="accent2" w:themeFillTint="33"/>
            <w:vAlign w:val="center"/>
          </w:tcPr>
          <w:p w14:paraId="7BA96556" w14:textId="77777777" w:rsidR="00B83E64" w:rsidRDefault="00B83E64" w:rsidP="00AE0B13">
            <w:pPr>
              <w:spacing w:before="20" w:after="20"/>
              <w:rPr>
                <w:sz w:val="20"/>
                <w:szCs w:val="20"/>
              </w:rPr>
            </w:pPr>
            <w:r>
              <w:rPr>
                <w:sz w:val="20"/>
                <w:szCs w:val="20"/>
              </w:rPr>
              <w:t>25. Större mängder kulturvätska, inklusive processavloppet, dekontamineras genom vali</w:t>
            </w:r>
            <w:r>
              <w:rPr>
                <w:sz w:val="20"/>
                <w:szCs w:val="20"/>
              </w:rPr>
              <w:softHyphen/>
              <w:t>derade metoder för avdödning innan vätskan lämnar det slutna systemet för vidare hantering</w:t>
            </w:r>
          </w:p>
        </w:tc>
        <w:tc>
          <w:tcPr>
            <w:tcW w:w="633" w:type="dxa"/>
            <w:vAlign w:val="center"/>
          </w:tcPr>
          <w:sdt>
            <w:sdtPr>
              <w:rPr>
                <w:sz w:val="24"/>
                <w:szCs w:val="24"/>
              </w:rPr>
              <w:id w:val="2105993602"/>
              <w14:checkbox>
                <w14:checked w14:val="0"/>
                <w14:checkedState w14:val="2612" w14:font="MS Gothic"/>
                <w14:uncheckedState w14:val="2610" w14:font="MS Gothic"/>
              </w14:checkbox>
            </w:sdtPr>
            <w:sdtEndPr/>
            <w:sdtContent>
              <w:p w14:paraId="7BA96557"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B" w14:textId="77777777" w:rsidTr="00AE0B13">
        <w:tc>
          <w:tcPr>
            <w:tcW w:w="8576" w:type="dxa"/>
            <w:shd w:val="clear" w:color="auto" w:fill="F2DBDB" w:themeFill="accent2" w:themeFillTint="33"/>
            <w:vAlign w:val="center"/>
          </w:tcPr>
          <w:p w14:paraId="7BA96559" w14:textId="77777777" w:rsidR="00B83E64" w:rsidRDefault="00B83E64" w:rsidP="00AE0B13">
            <w:pPr>
              <w:spacing w:before="20" w:after="20"/>
              <w:rPr>
                <w:sz w:val="20"/>
                <w:szCs w:val="20"/>
              </w:rPr>
            </w:pPr>
            <w:r>
              <w:rPr>
                <w:sz w:val="20"/>
                <w:szCs w:val="20"/>
              </w:rPr>
              <w:t>26. Särskilda rutiner för åtgärder vid spill och andra oönskade händelser är skriftliga</w:t>
            </w:r>
          </w:p>
        </w:tc>
        <w:tc>
          <w:tcPr>
            <w:tcW w:w="633" w:type="dxa"/>
            <w:vAlign w:val="center"/>
          </w:tcPr>
          <w:sdt>
            <w:sdtPr>
              <w:rPr>
                <w:sz w:val="24"/>
                <w:szCs w:val="24"/>
              </w:rPr>
              <w:id w:val="-148839164"/>
              <w14:checkbox>
                <w14:checked w14:val="0"/>
                <w14:checkedState w14:val="2612" w14:font="MS Gothic"/>
                <w14:uncheckedState w14:val="2610" w14:font="MS Gothic"/>
              </w14:checkbox>
            </w:sdtPr>
            <w:sdtEndPr/>
            <w:sdtContent>
              <w:p w14:paraId="7BA9655A"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D" w14:textId="77777777" w:rsidTr="008720E9">
        <w:tc>
          <w:tcPr>
            <w:tcW w:w="9209" w:type="dxa"/>
            <w:gridSpan w:val="2"/>
            <w:shd w:val="clear" w:color="auto" w:fill="F2DBDB" w:themeFill="accent2" w:themeFillTint="33"/>
          </w:tcPr>
          <w:p w14:paraId="7BA9655C" w14:textId="4F470F5D" w:rsidR="00B83E64" w:rsidRPr="00157AD1" w:rsidRDefault="00157AD1" w:rsidP="00886C9E">
            <w:pPr>
              <w:spacing w:before="20" w:after="20"/>
              <w:rPr>
                <w:b/>
                <w:sz w:val="20"/>
              </w:rPr>
            </w:pPr>
            <w:r>
              <w:rPr>
                <w:b/>
                <w:sz w:val="20"/>
              </w:rPr>
              <w:t>Tabell </w:t>
            </w:r>
            <w:r w:rsidR="00B83E64" w:rsidRPr="00157AD1">
              <w:rPr>
                <w:b/>
                <w:sz w:val="20"/>
              </w:rPr>
              <w:t>2 åtgärder beroende av resultatet av utredningen i 3</w:t>
            </w:r>
            <w:r>
              <w:rPr>
                <w:b/>
                <w:sz w:val="20"/>
              </w:rPr>
              <w:t> </w:t>
            </w:r>
            <w:r w:rsidR="00B83E64" w:rsidRPr="00157AD1">
              <w:rPr>
                <w:b/>
                <w:sz w:val="20"/>
              </w:rPr>
              <w:t>§</w:t>
            </w:r>
          </w:p>
        </w:tc>
      </w:tr>
      <w:tr w:rsidR="00B83E64" w:rsidRPr="00637DC7" w14:paraId="7BA96560" w14:textId="77777777" w:rsidTr="00AE0B13">
        <w:tc>
          <w:tcPr>
            <w:tcW w:w="8576" w:type="dxa"/>
            <w:shd w:val="clear" w:color="auto" w:fill="F2DBDB" w:themeFill="accent2" w:themeFillTint="33"/>
            <w:vAlign w:val="center"/>
          </w:tcPr>
          <w:p w14:paraId="7BA9655E" w14:textId="77777777" w:rsidR="00B83E64" w:rsidRPr="00637DC7" w:rsidRDefault="00B83E64" w:rsidP="00AE0B13">
            <w:pPr>
              <w:spacing w:before="20" w:after="20"/>
              <w:rPr>
                <w:sz w:val="20"/>
                <w:szCs w:val="20"/>
              </w:rPr>
            </w:pPr>
            <w:r>
              <w:rPr>
                <w:sz w:val="20"/>
                <w:szCs w:val="20"/>
              </w:rPr>
              <w:t>4. Larmsystem för att indikera om tekniska säkerhetsutrustningar är ur funktion</w:t>
            </w:r>
          </w:p>
        </w:tc>
        <w:tc>
          <w:tcPr>
            <w:tcW w:w="633" w:type="dxa"/>
            <w:vAlign w:val="center"/>
          </w:tcPr>
          <w:sdt>
            <w:sdtPr>
              <w:rPr>
                <w:sz w:val="24"/>
                <w:szCs w:val="24"/>
              </w:rPr>
              <w:id w:val="-476373291"/>
              <w14:checkbox>
                <w14:checked w14:val="0"/>
                <w14:checkedState w14:val="2612" w14:font="MS Gothic"/>
                <w14:uncheckedState w14:val="2610" w14:font="MS Gothic"/>
              </w14:checkbox>
            </w:sdtPr>
            <w:sdtEndPr/>
            <w:sdtContent>
              <w:p w14:paraId="7BA9655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3" w14:textId="77777777" w:rsidTr="00AE0B13">
        <w:tc>
          <w:tcPr>
            <w:tcW w:w="8576" w:type="dxa"/>
            <w:shd w:val="clear" w:color="auto" w:fill="F2DBDB" w:themeFill="accent2" w:themeFillTint="33"/>
            <w:vAlign w:val="center"/>
          </w:tcPr>
          <w:p w14:paraId="7BA96561" w14:textId="77777777" w:rsidR="00B83E64" w:rsidRPr="00637DC7" w:rsidRDefault="00B83E64" w:rsidP="00AE0B13">
            <w:pPr>
              <w:spacing w:before="20" w:after="20"/>
              <w:rPr>
                <w:sz w:val="20"/>
                <w:szCs w:val="20"/>
              </w:rPr>
            </w:pPr>
            <w:r>
              <w:rPr>
                <w:sz w:val="20"/>
                <w:szCs w:val="20"/>
              </w:rPr>
              <w:t>7. Ingång endast genom luftsluss</w:t>
            </w:r>
          </w:p>
        </w:tc>
        <w:tc>
          <w:tcPr>
            <w:tcW w:w="633" w:type="dxa"/>
            <w:vAlign w:val="center"/>
          </w:tcPr>
          <w:sdt>
            <w:sdtPr>
              <w:rPr>
                <w:sz w:val="24"/>
                <w:szCs w:val="24"/>
              </w:rPr>
              <w:id w:val="-445392260"/>
              <w14:checkbox>
                <w14:checked w14:val="0"/>
                <w14:checkedState w14:val="2612" w14:font="MS Gothic"/>
                <w14:uncheckedState w14:val="2610" w14:font="MS Gothic"/>
              </w14:checkbox>
            </w:sdtPr>
            <w:sdtEndPr/>
            <w:sdtContent>
              <w:p w14:paraId="7BA9656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6" w14:textId="77777777" w:rsidTr="00AE0B13">
        <w:tc>
          <w:tcPr>
            <w:tcW w:w="8576" w:type="dxa"/>
            <w:shd w:val="clear" w:color="auto" w:fill="F2DBDB" w:themeFill="accent2" w:themeFillTint="33"/>
            <w:vAlign w:val="center"/>
          </w:tcPr>
          <w:p w14:paraId="7BA96564" w14:textId="77777777" w:rsidR="00B83E64" w:rsidRPr="00637DC7" w:rsidRDefault="00B83E64" w:rsidP="00AE0B13">
            <w:pPr>
              <w:spacing w:before="20" w:after="20"/>
              <w:rPr>
                <w:sz w:val="20"/>
                <w:szCs w:val="20"/>
              </w:rPr>
            </w:pPr>
            <w:r>
              <w:rPr>
                <w:sz w:val="20"/>
                <w:szCs w:val="20"/>
              </w:rPr>
              <w:t>8. Det avgränsade området har undertryck i förhållande till omgivningen</w:t>
            </w:r>
          </w:p>
        </w:tc>
        <w:tc>
          <w:tcPr>
            <w:tcW w:w="633" w:type="dxa"/>
            <w:vAlign w:val="center"/>
          </w:tcPr>
          <w:sdt>
            <w:sdtPr>
              <w:rPr>
                <w:sz w:val="24"/>
                <w:szCs w:val="24"/>
              </w:rPr>
              <w:id w:val="-1413921259"/>
              <w14:checkbox>
                <w14:checked w14:val="0"/>
                <w14:checkedState w14:val="2612" w14:font="MS Gothic"/>
                <w14:uncheckedState w14:val="2610" w14:font="MS Gothic"/>
              </w14:checkbox>
            </w:sdtPr>
            <w:sdtEndPr/>
            <w:sdtContent>
              <w:p w14:paraId="7BA9656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9" w14:textId="77777777" w:rsidTr="00AE0B13">
        <w:tc>
          <w:tcPr>
            <w:tcW w:w="8576" w:type="dxa"/>
            <w:shd w:val="clear" w:color="auto" w:fill="F2DBDB" w:themeFill="accent2" w:themeFillTint="33"/>
            <w:vAlign w:val="center"/>
          </w:tcPr>
          <w:p w14:paraId="7BA96567" w14:textId="77777777" w:rsidR="00B83E64" w:rsidRDefault="00B83E64" w:rsidP="00AE0B13">
            <w:pPr>
              <w:spacing w:before="20" w:after="20"/>
              <w:rPr>
                <w:sz w:val="20"/>
                <w:szCs w:val="20"/>
              </w:rPr>
            </w:pPr>
            <w:r>
              <w:rPr>
                <w:sz w:val="20"/>
                <w:szCs w:val="20"/>
              </w:rPr>
              <w:t>9. Separatventilationssystem med HEPA-filtrering av luften</w:t>
            </w:r>
          </w:p>
        </w:tc>
        <w:tc>
          <w:tcPr>
            <w:tcW w:w="633" w:type="dxa"/>
            <w:vAlign w:val="center"/>
          </w:tcPr>
          <w:sdt>
            <w:sdtPr>
              <w:rPr>
                <w:sz w:val="24"/>
                <w:szCs w:val="24"/>
              </w:rPr>
              <w:id w:val="1743446910"/>
              <w14:checkbox>
                <w14:checked w14:val="0"/>
                <w14:checkedState w14:val="2612" w14:font="MS Gothic"/>
                <w14:uncheckedState w14:val="2610" w14:font="MS Gothic"/>
              </w14:checkbox>
            </w:sdtPr>
            <w:sdtEndPr/>
            <w:sdtContent>
              <w:p w14:paraId="7BA9656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C" w14:textId="77777777" w:rsidTr="00AE0B13">
        <w:tc>
          <w:tcPr>
            <w:tcW w:w="8576" w:type="dxa"/>
            <w:shd w:val="clear" w:color="auto" w:fill="F2DBDB" w:themeFill="accent2" w:themeFillTint="33"/>
            <w:vAlign w:val="center"/>
          </w:tcPr>
          <w:p w14:paraId="7BA9656A" w14:textId="77777777" w:rsidR="00B83E64" w:rsidRPr="00637DC7" w:rsidRDefault="00B83E64" w:rsidP="00AE0B13">
            <w:pPr>
              <w:spacing w:before="20" w:after="20"/>
              <w:rPr>
                <w:sz w:val="20"/>
                <w:szCs w:val="20"/>
              </w:rPr>
            </w:pPr>
            <w:r w:rsidRPr="00637DC7">
              <w:rPr>
                <w:sz w:val="20"/>
                <w:szCs w:val="20"/>
              </w:rPr>
              <w:t>10. Särskilda åtgärder för att minimera luftföroreningar</w:t>
            </w:r>
          </w:p>
        </w:tc>
        <w:tc>
          <w:tcPr>
            <w:tcW w:w="633" w:type="dxa"/>
            <w:vAlign w:val="center"/>
          </w:tcPr>
          <w:sdt>
            <w:sdtPr>
              <w:rPr>
                <w:sz w:val="24"/>
                <w:szCs w:val="24"/>
              </w:rPr>
              <w:id w:val="-186908317"/>
              <w14:checkbox>
                <w14:checked w14:val="0"/>
                <w14:checkedState w14:val="2612" w14:font="MS Gothic"/>
                <w14:uncheckedState w14:val="2610" w14:font="MS Gothic"/>
              </w14:checkbox>
            </w:sdtPr>
            <w:sdtEndPr/>
            <w:sdtContent>
              <w:p w14:paraId="7BA9656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F" w14:textId="77777777" w:rsidTr="00AE0B13">
        <w:tc>
          <w:tcPr>
            <w:tcW w:w="8576" w:type="dxa"/>
            <w:shd w:val="clear" w:color="auto" w:fill="F2DBDB" w:themeFill="accent2" w:themeFillTint="33"/>
            <w:vAlign w:val="center"/>
          </w:tcPr>
          <w:p w14:paraId="7BA9656D" w14:textId="77777777" w:rsidR="00B83E64" w:rsidRPr="00637DC7" w:rsidRDefault="00B83E64" w:rsidP="00AE0B13">
            <w:pPr>
              <w:spacing w:before="20" w:after="20"/>
              <w:rPr>
                <w:sz w:val="20"/>
                <w:szCs w:val="20"/>
              </w:rPr>
            </w:pPr>
            <w:r>
              <w:rPr>
                <w:sz w:val="20"/>
                <w:szCs w:val="20"/>
              </w:rPr>
              <w:t>11. Det avgränsade området kan förseglas så att rökbehandling blir möjlig</w:t>
            </w:r>
          </w:p>
        </w:tc>
        <w:tc>
          <w:tcPr>
            <w:tcW w:w="633" w:type="dxa"/>
            <w:vAlign w:val="center"/>
          </w:tcPr>
          <w:sdt>
            <w:sdtPr>
              <w:rPr>
                <w:sz w:val="24"/>
                <w:szCs w:val="24"/>
              </w:rPr>
              <w:id w:val="1955972734"/>
              <w14:checkbox>
                <w14:checked w14:val="0"/>
                <w14:checkedState w14:val="2612" w14:font="MS Gothic"/>
                <w14:uncheckedState w14:val="2610" w14:font="MS Gothic"/>
              </w14:checkbox>
            </w:sdtPr>
            <w:sdtEndPr/>
            <w:sdtContent>
              <w:p w14:paraId="7BA9656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72" w14:textId="77777777" w:rsidTr="00AE0B13">
        <w:trPr>
          <w:trHeight w:val="77"/>
        </w:trPr>
        <w:tc>
          <w:tcPr>
            <w:tcW w:w="8576" w:type="dxa"/>
            <w:shd w:val="clear" w:color="auto" w:fill="F2DBDB" w:themeFill="accent2" w:themeFillTint="33"/>
            <w:vAlign w:val="center"/>
          </w:tcPr>
          <w:p w14:paraId="7BA96570" w14:textId="77777777" w:rsidR="00B83E64" w:rsidRDefault="00B83E64" w:rsidP="00AE0B13">
            <w:pPr>
              <w:spacing w:before="20" w:after="20"/>
              <w:rPr>
                <w:sz w:val="20"/>
                <w:szCs w:val="20"/>
              </w:rPr>
            </w:pPr>
            <w:r>
              <w:rPr>
                <w:sz w:val="20"/>
                <w:szCs w:val="20"/>
              </w:rPr>
              <w:t>15. Den egna utrustningen hålls inom det avgränsade området</w:t>
            </w:r>
          </w:p>
        </w:tc>
        <w:tc>
          <w:tcPr>
            <w:tcW w:w="633" w:type="dxa"/>
            <w:vAlign w:val="center"/>
          </w:tcPr>
          <w:sdt>
            <w:sdtPr>
              <w:rPr>
                <w:sz w:val="24"/>
                <w:szCs w:val="24"/>
              </w:rPr>
              <w:id w:val="-1851781100"/>
              <w14:checkbox>
                <w14:checked w14:val="0"/>
                <w14:checkedState w14:val="2612" w14:font="MS Gothic"/>
                <w14:uncheckedState w14:val="2610" w14:font="MS Gothic"/>
              </w14:checkbox>
            </w:sdtPr>
            <w:sdtEndPr/>
            <w:sdtContent>
              <w:p w14:paraId="7BA9657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bl>
    <w:p w14:paraId="7BA96573" w14:textId="734DDF05" w:rsidR="00B83E64" w:rsidRPr="00637DC7" w:rsidRDefault="00B83E64" w:rsidP="00FD45B1">
      <w:pPr>
        <w:pStyle w:val="Rubrik2"/>
      </w:pPr>
      <w:r w:rsidRPr="00637DC7">
        <w:t>5-7. Jämförelse av de skyddsåtgärder som behöv</w:t>
      </w:r>
      <w:r w:rsidR="00157AD1">
        <w:t>s med dem i tabellerna i bilaga 2 AFS </w:t>
      </w:r>
      <w:r w:rsidRPr="00637DC7">
        <w:t>2011:2, klassificering samt bekräftelse av att skyddsnivån är tillräcklig</w:t>
      </w:r>
    </w:p>
    <w:tbl>
      <w:tblPr>
        <w:tblStyle w:val="Tabellrutnt12"/>
        <w:tblW w:w="9209" w:type="dxa"/>
        <w:tblLayout w:type="fixed"/>
        <w:tblLook w:val="04A0" w:firstRow="1" w:lastRow="0" w:firstColumn="1" w:lastColumn="0" w:noHBand="0" w:noVBand="1"/>
      </w:tblPr>
      <w:tblGrid>
        <w:gridCol w:w="8613"/>
        <w:gridCol w:w="596"/>
      </w:tblGrid>
      <w:tr w:rsidR="00B83E64" w:rsidRPr="00637DC7" w14:paraId="7BA96575" w14:textId="77777777" w:rsidTr="008720E9">
        <w:tc>
          <w:tcPr>
            <w:tcW w:w="9209" w:type="dxa"/>
            <w:gridSpan w:val="2"/>
            <w:shd w:val="clear" w:color="auto" w:fill="DBE5F1" w:themeFill="accent1" w:themeFillTint="33"/>
          </w:tcPr>
          <w:p w14:paraId="7BA96574" w14:textId="77777777" w:rsidR="00B83E64" w:rsidRPr="00637DC7" w:rsidRDefault="00B83E64" w:rsidP="00FD45B1">
            <w:pPr>
              <w:keepNext/>
              <w:spacing w:before="20" w:after="20"/>
              <w:rPr>
                <w:b/>
              </w:rPr>
            </w:pPr>
            <w:r w:rsidRPr="00157AD1">
              <w:rPr>
                <w:b/>
                <w:sz w:val="20"/>
              </w:rPr>
              <w:t>Välj den tabell/tabellkombination som innehåller de skyddsåtgärder som behövs</w:t>
            </w:r>
          </w:p>
        </w:tc>
      </w:tr>
      <w:tr w:rsidR="00B83E64" w:rsidRPr="00637DC7" w14:paraId="7BA96578" w14:textId="77777777" w:rsidTr="00AE0B13">
        <w:tc>
          <w:tcPr>
            <w:tcW w:w="8613" w:type="dxa"/>
            <w:shd w:val="clear" w:color="auto" w:fill="DBE5F1" w:themeFill="accent1" w:themeFillTint="33"/>
            <w:vAlign w:val="center"/>
          </w:tcPr>
          <w:p w14:paraId="7BA96576" w14:textId="329D8425"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1</w:t>
            </w:r>
            <w:r>
              <w:rPr>
                <w:b/>
                <w:sz w:val="20"/>
                <w:szCs w:val="20"/>
              </w:rPr>
              <w:t> </w:t>
            </w:r>
            <w:r w:rsidR="00B83E64" w:rsidRPr="00157AD1">
              <w:rPr>
                <w:b/>
                <w:sz w:val="20"/>
                <w:szCs w:val="20"/>
              </w:rPr>
              <w:t xml:space="preserve">a) ovan innehåller alla skyddsåtgärder som behövs </w:t>
            </w:r>
            <w:r w:rsidR="00B83E64" w:rsidRPr="00157AD1">
              <w:rPr>
                <w:sz w:val="18"/>
                <w:szCs w:val="20"/>
              </w:rPr>
              <w:t>(laboratorieverksamhet)</w:t>
            </w:r>
          </w:p>
        </w:tc>
        <w:tc>
          <w:tcPr>
            <w:tcW w:w="596" w:type="dxa"/>
            <w:vAlign w:val="center"/>
          </w:tcPr>
          <w:sdt>
            <w:sdtPr>
              <w:rPr>
                <w:sz w:val="24"/>
                <w:szCs w:val="24"/>
              </w:rPr>
              <w:id w:val="-1907526352"/>
              <w14:checkbox>
                <w14:checked w14:val="0"/>
                <w14:checkedState w14:val="2612" w14:font="MS Gothic"/>
                <w14:uncheckedState w14:val="2610" w14:font="MS Gothic"/>
              </w14:checkbox>
            </w:sdtPr>
            <w:sdtEndPr/>
            <w:sdtContent>
              <w:p w14:paraId="7BA96577"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7B" w14:textId="77777777" w:rsidTr="00AE0B13">
        <w:tc>
          <w:tcPr>
            <w:tcW w:w="8613" w:type="dxa"/>
            <w:shd w:val="clear" w:color="auto" w:fill="DAEEF3" w:themeFill="accent5" w:themeFillTint="33"/>
            <w:vAlign w:val="center"/>
          </w:tcPr>
          <w:p w14:paraId="7BA96579" w14:textId="76ADB525"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1</w:t>
            </w:r>
            <w:r>
              <w:rPr>
                <w:b/>
                <w:sz w:val="20"/>
                <w:szCs w:val="20"/>
              </w:rPr>
              <w:t> </w:t>
            </w:r>
            <w:r w:rsidR="00B83E64" w:rsidRPr="00157AD1">
              <w:rPr>
                <w:b/>
                <w:sz w:val="20"/>
                <w:szCs w:val="20"/>
              </w:rPr>
              <w:t xml:space="preserve">a) + b) ovan innehåller alla skyddsåtgärder som behövs </w:t>
            </w:r>
            <w:r w:rsidR="00B83E64" w:rsidRPr="00157AD1">
              <w:rPr>
                <w:sz w:val="18"/>
                <w:szCs w:val="20"/>
              </w:rPr>
              <w:t>(djurverksamhet)</w:t>
            </w:r>
          </w:p>
        </w:tc>
        <w:tc>
          <w:tcPr>
            <w:tcW w:w="596" w:type="dxa"/>
            <w:vAlign w:val="center"/>
          </w:tcPr>
          <w:sdt>
            <w:sdtPr>
              <w:rPr>
                <w:sz w:val="24"/>
                <w:szCs w:val="24"/>
              </w:rPr>
              <w:id w:val="-865290227"/>
              <w14:checkbox>
                <w14:checked w14:val="0"/>
                <w14:checkedState w14:val="2612" w14:font="MS Gothic"/>
                <w14:uncheckedState w14:val="2610" w14:font="MS Gothic"/>
              </w14:checkbox>
            </w:sdtPr>
            <w:sdtEndPr/>
            <w:sdtContent>
              <w:p w14:paraId="7BA9657A"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7E" w14:textId="77777777" w:rsidTr="00AE0B13">
        <w:tc>
          <w:tcPr>
            <w:tcW w:w="8613" w:type="dxa"/>
            <w:shd w:val="clear" w:color="auto" w:fill="EAF1DD" w:themeFill="accent3" w:themeFillTint="33"/>
            <w:vAlign w:val="center"/>
          </w:tcPr>
          <w:p w14:paraId="7BA9657C" w14:textId="5FFE73DE"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1</w:t>
            </w:r>
            <w:r>
              <w:rPr>
                <w:b/>
                <w:sz w:val="20"/>
                <w:szCs w:val="20"/>
              </w:rPr>
              <w:t> </w:t>
            </w:r>
            <w:r w:rsidR="00B83E64" w:rsidRPr="00157AD1">
              <w:rPr>
                <w:b/>
                <w:sz w:val="20"/>
                <w:szCs w:val="20"/>
              </w:rPr>
              <w:t xml:space="preserve">a) + c) ovan innehåller alla skyddsåtgärder som behövs </w:t>
            </w:r>
            <w:r w:rsidR="00B83E64" w:rsidRPr="00157AD1">
              <w:rPr>
                <w:sz w:val="18"/>
                <w:szCs w:val="20"/>
              </w:rPr>
              <w:t>(växtverksamhet)</w:t>
            </w:r>
          </w:p>
        </w:tc>
        <w:tc>
          <w:tcPr>
            <w:tcW w:w="596" w:type="dxa"/>
            <w:vAlign w:val="center"/>
          </w:tcPr>
          <w:sdt>
            <w:sdtPr>
              <w:rPr>
                <w:sz w:val="24"/>
                <w:szCs w:val="24"/>
              </w:rPr>
              <w:id w:val="-1802607259"/>
              <w14:checkbox>
                <w14:checked w14:val="0"/>
                <w14:checkedState w14:val="2612" w14:font="MS Gothic"/>
                <w14:uncheckedState w14:val="2610" w14:font="MS Gothic"/>
              </w14:checkbox>
            </w:sdtPr>
            <w:sdtEndPr/>
            <w:sdtContent>
              <w:p w14:paraId="7BA9657D"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81" w14:textId="77777777" w:rsidTr="00AE0B13">
        <w:tc>
          <w:tcPr>
            <w:tcW w:w="8613" w:type="dxa"/>
            <w:tcBorders>
              <w:bottom w:val="single" w:sz="4" w:space="0" w:color="auto"/>
            </w:tcBorders>
            <w:shd w:val="clear" w:color="auto" w:fill="F2DBDB" w:themeFill="accent2" w:themeFillTint="33"/>
            <w:vAlign w:val="center"/>
          </w:tcPr>
          <w:p w14:paraId="7BA9657F" w14:textId="41AFECE0"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 xml:space="preserve">2 ovan innehåller alla skyddsåtgärder som behövs </w:t>
            </w:r>
            <w:r w:rsidR="00B83E64" w:rsidRPr="00157AD1">
              <w:rPr>
                <w:sz w:val="18"/>
                <w:szCs w:val="20"/>
              </w:rPr>
              <w:t>(storskalig verksamhet)</w:t>
            </w:r>
          </w:p>
        </w:tc>
        <w:tc>
          <w:tcPr>
            <w:tcW w:w="596" w:type="dxa"/>
            <w:tcBorders>
              <w:bottom w:val="single" w:sz="4" w:space="0" w:color="auto"/>
            </w:tcBorders>
            <w:vAlign w:val="center"/>
          </w:tcPr>
          <w:sdt>
            <w:sdtPr>
              <w:rPr>
                <w:sz w:val="24"/>
                <w:szCs w:val="24"/>
              </w:rPr>
              <w:id w:val="2066299528"/>
              <w14:checkbox>
                <w14:checked w14:val="0"/>
                <w14:checkedState w14:val="2612" w14:font="MS Gothic"/>
                <w14:uncheckedState w14:val="2610" w14:font="MS Gothic"/>
              </w14:checkbox>
            </w:sdtPr>
            <w:sdtEndPr/>
            <w:sdtContent>
              <w:p w14:paraId="7BA96580"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85" w14:textId="77777777" w:rsidTr="00AE0B13">
        <w:trPr>
          <w:trHeight w:val="492"/>
        </w:trPr>
        <w:tc>
          <w:tcPr>
            <w:tcW w:w="8613" w:type="dxa"/>
            <w:tcBorders>
              <w:bottom w:val="dotted" w:sz="4" w:space="0" w:color="auto"/>
            </w:tcBorders>
            <w:shd w:val="clear" w:color="auto" w:fill="DBE5F1" w:themeFill="accent1" w:themeFillTint="33"/>
            <w:vAlign w:val="center"/>
          </w:tcPr>
          <w:p w14:paraId="7BA96582" w14:textId="77777777" w:rsidR="00B83E64" w:rsidRPr="00157AD1" w:rsidRDefault="00B83E64" w:rsidP="00FD45B1">
            <w:pPr>
              <w:keepNext/>
              <w:spacing w:before="20" w:after="20"/>
              <w:rPr>
                <w:b/>
                <w:sz w:val="20"/>
                <w:szCs w:val="20"/>
              </w:rPr>
            </w:pPr>
            <w:r w:rsidRPr="00157AD1">
              <w:rPr>
                <w:b/>
                <w:sz w:val="20"/>
                <w:szCs w:val="20"/>
              </w:rPr>
              <w:t xml:space="preserve">Ingen av tabellerna är tillämplig </w:t>
            </w:r>
            <w:r w:rsidRPr="00157AD1">
              <w:rPr>
                <w:sz w:val="18"/>
                <w:szCs w:val="20"/>
              </w:rPr>
              <w:t>(annan verksamhet)</w:t>
            </w:r>
          </w:p>
          <w:p w14:paraId="7BA96583" w14:textId="77777777" w:rsidR="00B83E64" w:rsidRPr="00157AD1" w:rsidRDefault="00B83E64" w:rsidP="00FD45B1">
            <w:pPr>
              <w:keepNext/>
              <w:spacing w:before="20" w:after="20"/>
              <w:rPr>
                <w:b/>
                <w:sz w:val="20"/>
                <w:szCs w:val="20"/>
              </w:rPr>
            </w:pPr>
            <w:r w:rsidRPr="00157AD1">
              <w:rPr>
                <w:b/>
                <w:sz w:val="18"/>
                <w:szCs w:val="20"/>
              </w:rPr>
              <w:t>Beskriv vilka åtgärder som behövs:</w:t>
            </w:r>
          </w:p>
        </w:tc>
        <w:tc>
          <w:tcPr>
            <w:tcW w:w="596" w:type="dxa"/>
            <w:tcBorders>
              <w:bottom w:val="single" w:sz="4" w:space="0" w:color="auto"/>
            </w:tcBorders>
            <w:vAlign w:val="center"/>
          </w:tcPr>
          <w:sdt>
            <w:sdtPr>
              <w:rPr>
                <w:sz w:val="24"/>
                <w:szCs w:val="24"/>
              </w:rPr>
              <w:id w:val="-37902322"/>
              <w14:checkbox>
                <w14:checked w14:val="0"/>
                <w14:checkedState w14:val="2612" w14:font="MS Gothic"/>
                <w14:uncheckedState w14:val="2610" w14:font="MS Gothic"/>
              </w14:checkbox>
            </w:sdtPr>
            <w:sdtEndPr/>
            <w:sdtContent>
              <w:p w14:paraId="7BA96584"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157AD1" w14:paraId="7BA96587" w14:textId="77777777" w:rsidTr="008720E9">
        <w:tc>
          <w:tcPr>
            <w:tcW w:w="9209" w:type="dxa"/>
            <w:gridSpan w:val="2"/>
            <w:tcBorders>
              <w:top w:val="dotted" w:sz="4" w:space="0" w:color="auto"/>
            </w:tcBorders>
            <w:shd w:val="clear" w:color="auto" w:fill="auto"/>
          </w:tcPr>
          <w:p w14:paraId="7BA96586" w14:textId="77777777" w:rsidR="00B83E64" w:rsidRPr="00157AD1" w:rsidRDefault="00B83E64" w:rsidP="00FD45B1">
            <w:pPr>
              <w:keepNext/>
              <w:spacing w:before="20" w:after="20"/>
              <w:rPr>
                <w:sz w:val="20"/>
                <w:szCs w:val="20"/>
              </w:rPr>
            </w:pPr>
          </w:p>
        </w:tc>
      </w:tr>
    </w:tbl>
    <w:p w14:paraId="7BA96588" w14:textId="77777777" w:rsidR="00B83E64" w:rsidRPr="00157AD1" w:rsidRDefault="00B83E64" w:rsidP="00FD45B1">
      <w:pPr>
        <w:keepNext/>
      </w:pPr>
    </w:p>
    <w:tbl>
      <w:tblPr>
        <w:tblStyle w:val="Tabellrutnt12"/>
        <w:tblW w:w="9209" w:type="dxa"/>
        <w:tblLook w:val="04A0" w:firstRow="1" w:lastRow="0" w:firstColumn="1" w:lastColumn="0" w:noHBand="0" w:noVBand="1"/>
      </w:tblPr>
      <w:tblGrid>
        <w:gridCol w:w="7727"/>
        <w:gridCol w:w="773"/>
        <w:gridCol w:w="709"/>
      </w:tblGrid>
      <w:tr w:rsidR="00B83E64" w:rsidRPr="00637DC7" w14:paraId="7BA9658C" w14:textId="77777777" w:rsidTr="008720E9">
        <w:tc>
          <w:tcPr>
            <w:tcW w:w="7727" w:type="dxa"/>
            <w:shd w:val="clear" w:color="auto" w:fill="DBE5F1" w:themeFill="accent1" w:themeFillTint="33"/>
          </w:tcPr>
          <w:p w14:paraId="7BA96589" w14:textId="77777777" w:rsidR="00B83E64" w:rsidRPr="00157AD1" w:rsidRDefault="00B83E64" w:rsidP="00FD45B1">
            <w:pPr>
              <w:keepNext/>
              <w:spacing w:before="20" w:after="20"/>
              <w:rPr>
                <w:b/>
                <w:sz w:val="20"/>
              </w:rPr>
            </w:pPr>
            <w:r w:rsidRPr="00157AD1">
              <w:rPr>
                <w:b/>
                <w:sz w:val="20"/>
              </w:rPr>
              <w:t>Skyddsnivå som är tillräcklig för GMM-verksamheten</w:t>
            </w:r>
          </w:p>
        </w:tc>
        <w:tc>
          <w:tcPr>
            <w:tcW w:w="773" w:type="dxa"/>
            <w:shd w:val="clear" w:color="auto" w:fill="DBE5F1" w:themeFill="accent1" w:themeFillTint="33"/>
          </w:tcPr>
          <w:p w14:paraId="7BA9658A" w14:textId="77777777" w:rsidR="00B83E64" w:rsidRPr="00943E16" w:rsidRDefault="00B83E64" w:rsidP="00FD45B1">
            <w:pPr>
              <w:keepNext/>
              <w:spacing w:before="20" w:after="20"/>
              <w:jc w:val="center"/>
              <w:rPr>
                <w:b/>
                <w:sz w:val="20"/>
              </w:rPr>
            </w:pPr>
            <w:r w:rsidRPr="00943E16">
              <w:rPr>
                <w:b/>
                <w:sz w:val="20"/>
              </w:rPr>
              <w:t>JA</w:t>
            </w:r>
          </w:p>
        </w:tc>
        <w:tc>
          <w:tcPr>
            <w:tcW w:w="709" w:type="dxa"/>
            <w:shd w:val="clear" w:color="auto" w:fill="DBE5F1" w:themeFill="accent1" w:themeFillTint="33"/>
          </w:tcPr>
          <w:p w14:paraId="7BA9658B" w14:textId="77777777" w:rsidR="00B83E64" w:rsidRPr="00943E16" w:rsidRDefault="00B83E64" w:rsidP="00FD45B1">
            <w:pPr>
              <w:keepNext/>
              <w:spacing w:before="20" w:after="20"/>
              <w:jc w:val="center"/>
              <w:rPr>
                <w:b/>
                <w:sz w:val="20"/>
              </w:rPr>
            </w:pPr>
            <w:r w:rsidRPr="00943E16">
              <w:rPr>
                <w:b/>
                <w:sz w:val="20"/>
              </w:rPr>
              <w:t>NEJ</w:t>
            </w:r>
          </w:p>
        </w:tc>
      </w:tr>
      <w:tr w:rsidR="00B83E64" w:rsidRPr="00637DC7" w14:paraId="7BA96590" w14:textId="77777777" w:rsidTr="00B72CE3">
        <w:tc>
          <w:tcPr>
            <w:tcW w:w="7727" w:type="dxa"/>
            <w:shd w:val="clear" w:color="auto" w:fill="DBE5F1" w:themeFill="accent1" w:themeFillTint="33"/>
            <w:vAlign w:val="center"/>
          </w:tcPr>
          <w:p w14:paraId="7BA9658D" w14:textId="1ACDD2B2" w:rsidR="00B83E64" w:rsidRPr="00157AD1" w:rsidRDefault="00157AD1" w:rsidP="00FD45B1">
            <w:pPr>
              <w:keepNext/>
              <w:spacing w:before="20" w:after="20"/>
              <w:rPr>
                <w:sz w:val="20"/>
              </w:rPr>
            </w:pPr>
            <w:r>
              <w:rPr>
                <w:sz w:val="20"/>
              </w:rPr>
              <w:t>Skyddsnivå </w:t>
            </w:r>
            <w:r w:rsidR="00B83E64" w:rsidRPr="00157AD1">
              <w:rPr>
                <w:sz w:val="20"/>
              </w:rPr>
              <w:t>2 är tillräcklig för GMM-användningen</w:t>
            </w:r>
          </w:p>
        </w:tc>
        <w:tc>
          <w:tcPr>
            <w:tcW w:w="773" w:type="dxa"/>
            <w:vAlign w:val="center"/>
          </w:tcPr>
          <w:sdt>
            <w:sdtPr>
              <w:rPr>
                <w:sz w:val="24"/>
                <w:szCs w:val="24"/>
              </w:rPr>
              <w:id w:val="-1550904205"/>
              <w14:checkbox>
                <w14:checked w14:val="0"/>
                <w14:checkedState w14:val="2612" w14:font="MS Gothic"/>
                <w14:uncheckedState w14:val="2610" w14:font="MS Gothic"/>
              </w14:checkbox>
            </w:sdtPr>
            <w:sdtEndPr/>
            <w:sdtContent>
              <w:p w14:paraId="7BA9658E"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c>
          <w:tcPr>
            <w:tcW w:w="709" w:type="dxa"/>
            <w:vAlign w:val="center"/>
          </w:tcPr>
          <w:sdt>
            <w:sdtPr>
              <w:rPr>
                <w:sz w:val="24"/>
                <w:szCs w:val="24"/>
              </w:rPr>
              <w:id w:val="-1179183565"/>
              <w14:checkbox>
                <w14:checked w14:val="0"/>
                <w14:checkedState w14:val="2612" w14:font="MS Gothic"/>
                <w14:uncheckedState w14:val="2610" w14:font="MS Gothic"/>
              </w14:checkbox>
            </w:sdtPr>
            <w:sdtEndPr/>
            <w:sdtContent>
              <w:p w14:paraId="7BA9658F"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bl>
    <w:p w14:paraId="7BA96591" w14:textId="547AAA47" w:rsidR="00B83E64" w:rsidRPr="00943E16" w:rsidRDefault="00B83E64" w:rsidP="00B83E64">
      <w:pPr>
        <w:rPr>
          <w:i/>
          <w:sz w:val="20"/>
        </w:rPr>
      </w:pPr>
      <w:r w:rsidRPr="00943E16">
        <w:rPr>
          <w:i/>
          <w:sz w:val="20"/>
        </w:rPr>
        <w:t>Om skyddsni</w:t>
      </w:r>
      <w:r w:rsidR="00157AD1">
        <w:rPr>
          <w:i/>
          <w:sz w:val="20"/>
        </w:rPr>
        <w:t>vå </w:t>
      </w:r>
      <w:r w:rsidRPr="00943E16">
        <w:rPr>
          <w:i/>
          <w:sz w:val="20"/>
        </w:rPr>
        <w:t>2 inte är tillräcklig, behöver du söka tillstånd för en GMM-användning i en R-verksamhet.</w:t>
      </w:r>
    </w:p>
    <w:p w14:paraId="7BA96592" w14:textId="77777777" w:rsidR="00B83E64" w:rsidRDefault="00B83E64" w:rsidP="00B83E64">
      <w:pPr>
        <w:jc w:val="center"/>
        <w:rPr>
          <w:rFonts w:eastAsia="Calibri"/>
          <w:i/>
          <w:sz w:val="20"/>
          <w:highlight w:val="yellow"/>
        </w:rPr>
      </w:pPr>
      <w:r>
        <w:rPr>
          <w:rFonts w:eastAsia="Calibri"/>
          <w:i/>
          <w:sz w:val="20"/>
          <w:highlight w:val="yellow"/>
        </w:rPr>
        <w:t>Slut på formuläret för GMM-användningen</w:t>
      </w:r>
    </w:p>
    <w:p w14:paraId="7BA96593" w14:textId="77777777" w:rsidR="00B83E64" w:rsidRDefault="00B83E64" w:rsidP="00B83E64">
      <w:pPr>
        <w:pStyle w:val="Rubrik2"/>
        <w:rPr>
          <w:rFonts w:eastAsia="Calibri"/>
        </w:rPr>
      </w:pPr>
      <w:r w:rsidRPr="00B4093C">
        <w:rPr>
          <w:rFonts w:eastAsia="Calibri"/>
        </w:rPr>
        <w:t>Plats för egna kommentarer</w:t>
      </w:r>
    </w:p>
    <w:tbl>
      <w:tblPr>
        <w:tblStyle w:val="Tabellrutnt"/>
        <w:tblW w:w="0" w:type="auto"/>
        <w:tblLook w:val="04A0" w:firstRow="1" w:lastRow="0" w:firstColumn="1" w:lastColumn="0" w:noHBand="0" w:noVBand="1"/>
      </w:tblPr>
      <w:tblGrid>
        <w:gridCol w:w="9174"/>
      </w:tblGrid>
      <w:tr w:rsidR="00B83E64" w:rsidRPr="00157AD1" w14:paraId="7BA96595" w14:textId="77777777" w:rsidTr="00967D43">
        <w:tc>
          <w:tcPr>
            <w:tcW w:w="9212" w:type="dxa"/>
          </w:tcPr>
          <w:p w14:paraId="7BA96594" w14:textId="77777777" w:rsidR="00B83E64" w:rsidRPr="00157AD1" w:rsidRDefault="00B83E64" w:rsidP="00886C9E">
            <w:pPr>
              <w:spacing w:before="20" w:after="20"/>
              <w:rPr>
                <w:sz w:val="20"/>
              </w:rPr>
            </w:pPr>
          </w:p>
        </w:tc>
      </w:tr>
    </w:tbl>
    <w:p w14:paraId="7BA96596" w14:textId="283913AF" w:rsidR="00B83E64" w:rsidRPr="00157AD1" w:rsidRDefault="00B83E64" w:rsidP="00B83E64">
      <w:pPr>
        <w:rPr>
          <w:rFonts w:eastAsia="Calibri"/>
          <w:sz w:val="20"/>
        </w:rPr>
      </w:pPr>
      <w:r w:rsidRPr="00157AD1">
        <w:rPr>
          <w:rFonts w:eastAsia="Calibri"/>
          <w:sz w:val="20"/>
        </w:rPr>
        <w:t xml:space="preserve">. . . . . . . . . . . . . . . . . . . . . . . . . . . . . . . . . . . . . . . . . . . . . . . . . . . . . . . . . . . . . . . . . . </w:t>
      </w:r>
      <w:r w:rsidR="00157AD1">
        <w:rPr>
          <w:rFonts w:eastAsia="Calibri"/>
          <w:sz w:val="20"/>
        </w:rPr>
        <w:t>. . . . . . . . . . . . . . . .</w:t>
      </w:r>
    </w:p>
    <w:p w14:paraId="08FB9A5A" w14:textId="01C00605" w:rsidR="00590344" w:rsidRPr="00EB7018" w:rsidRDefault="00A06FF1" w:rsidP="00EB7018">
      <w:pPr>
        <w:jc w:val="center"/>
        <w:rPr>
          <w:rFonts w:eastAsia="Calibri"/>
          <w:i/>
          <w:sz w:val="20"/>
        </w:rPr>
      </w:pPr>
      <w:r>
        <w:rPr>
          <w:rFonts w:eastAsia="Calibri"/>
          <w:i/>
          <w:sz w:val="20"/>
          <w:highlight w:val="yellow"/>
        </w:rPr>
        <w:t>Kopiera och k</w:t>
      </w:r>
      <w:r w:rsidRPr="00EC5D96">
        <w:rPr>
          <w:rFonts w:eastAsia="Calibri"/>
          <w:i/>
          <w:sz w:val="20"/>
          <w:highlight w:val="yellow"/>
        </w:rPr>
        <w:t>listra in</w:t>
      </w:r>
      <w:r>
        <w:rPr>
          <w:rFonts w:eastAsia="Calibri"/>
          <w:i/>
          <w:sz w:val="20"/>
          <w:highlight w:val="yellow"/>
        </w:rPr>
        <w:t xml:space="preserve"> en ny sektion</w:t>
      </w:r>
      <w:r w:rsidRPr="00EC5D96">
        <w:rPr>
          <w:rFonts w:eastAsia="Calibri"/>
          <w:i/>
          <w:sz w:val="20"/>
          <w:highlight w:val="yellow"/>
        </w:rPr>
        <w:t xml:space="preserve"> här</w:t>
      </w:r>
      <w:r>
        <w:rPr>
          <w:rFonts w:eastAsia="Calibri"/>
          <w:i/>
          <w:sz w:val="20"/>
          <w:highlight w:val="yellow"/>
        </w:rPr>
        <w:t xml:space="preserve"> om du har flera GMM-användningar</w:t>
      </w:r>
    </w:p>
    <w:p w14:paraId="7BA96599" w14:textId="77777777" w:rsidR="00B83E64" w:rsidRDefault="00B83E64" w:rsidP="00B83E64"/>
    <w:p w14:paraId="7BA9659A" w14:textId="77777777" w:rsidR="002842B7" w:rsidRDefault="002842B7" w:rsidP="002842B7">
      <w:pPr>
        <w:rPr>
          <w:rFonts w:eastAsia="Calibri"/>
        </w:rPr>
      </w:pPr>
      <w:r w:rsidRPr="00843308">
        <w:rPr>
          <w:rFonts w:eastAsia="Calibri"/>
        </w:rPr>
        <w:t>_ _ _ _ _ _ _ _ _ _ _ _ _ _ _ _ _ _ _ _ _ _ _ _ _ _ _ _ _ _ _ _ _ _ _ _ _ _ _ _ _ _ _ _ _ _ _ _ _ _ _ _ _ _ _</w:t>
      </w:r>
    </w:p>
    <w:p w14:paraId="7BA9659B" w14:textId="77777777" w:rsidR="00317333" w:rsidRPr="00843308" w:rsidRDefault="00317333" w:rsidP="002842B7">
      <w:pPr>
        <w:rPr>
          <w:rFonts w:eastAsia="Calibri"/>
        </w:rPr>
      </w:pPr>
    </w:p>
    <w:p w14:paraId="7BA9659C" w14:textId="77777777" w:rsidR="00D62359" w:rsidRDefault="00D62359" w:rsidP="00A67720">
      <w:pPr>
        <w:pStyle w:val="Rubrik1"/>
        <w:shd w:val="clear" w:color="auto" w:fill="FDE9D9" w:themeFill="accent6" w:themeFillTint="33"/>
        <w:sectPr w:rsidR="00D62359" w:rsidSect="00375F5F">
          <w:headerReference w:type="default" r:id="rId15"/>
          <w:footerReference w:type="even" r:id="rId16"/>
          <w:headerReference w:type="first" r:id="rId17"/>
          <w:type w:val="continuous"/>
          <w:pgSz w:w="11906" w:h="16838" w:code="9"/>
          <w:pgMar w:top="2097" w:right="1418" w:bottom="1077" w:left="1304" w:header="454" w:footer="221" w:gutter="0"/>
          <w:cols w:space="720"/>
        </w:sectPr>
      </w:pPr>
    </w:p>
    <w:p w14:paraId="7BA9659D" w14:textId="77777777" w:rsidR="00724113" w:rsidRDefault="002842B7" w:rsidP="00830691">
      <w:pPr>
        <w:pStyle w:val="Rubrik1"/>
        <w:shd w:val="clear" w:color="auto" w:fill="FDE9D9" w:themeFill="accent6" w:themeFillTint="33"/>
      </w:pPr>
      <w:r>
        <w:t>Så här fyller du i blanketten</w:t>
      </w:r>
    </w:p>
    <w:p w14:paraId="7BA9659E" w14:textId="5CF6F169" w:rsidR="00A67720" w:rsidRPr="008D5C6F" w:rsidRDefault="00A67720" w:rsidP="00830691">
      <w:pPr>
        <w:shd w:val="clear" w:color="auto" w:fill="FDE9D9" w:themeFill="accent6" w:themeFillTint="33"/>
        <w:rPr>
          <w:sz w:val="20"/>
        </w:rPr>
      </w:pPr>
      <w:r w:rsidRPr="008D5C6F">
        <w:rPr>
          <w:sz w:val="20"/>
        </w:rPr>
        <w:t xml:space="preserve">Här hittar du information om vilka slags uppgifter som du ska lämna i de olika fälten i blanketten. Mer information om reglerna hittar du på vår webbplats </w:t>
      </w:r>
      <w:hyperlink r:id="rId18" w:history="1">
        <w:r w:rsidRPr="008D5C6F">
          <w:rPr>
            <w:rStyle w:val="Hyperlnk"/>
            <w:sz w:val="20"/>
          </w:rPr>
          <w:t>www.av.se</w:t>
        </w:r>
      </w:hyperlink>
      <w:r w:rsidRPr="008D5C6F">
        <w:rPr>
          <w:sz w:val="20"/>
        </w:rPr>
        <w:t xml:space="preserve"> under rubriken Hälsa och säkerhet. Där finns också </w:t>
      </w:r>
      <w:r w:rsidR="00B6525E">
        <w:rPr>
          <w:sz w:val="20"/>
        </w:rPr>
        <w:t xml:space="preserve">länkar till </w:t>
      </w:r>
      <w:r w:rsidRPr="008D5C6F">
        <w:rPr>
          <w:sz w:val="20"/>
        </w:rPr>
        <w:t>våra föreskrifter och</w:t>
      </w:r>
      <w:r w:rsidR="008D5C6F">
        <w:rPr>
          <w:sz w:val="20"/>
        </w:rPr>
        <w:t xml:space="preserve"> annan information.</w:t>
      </w:r>
    </w:p>
    <w:p w14:paraId="7BA9659F" w14:textId="77777777" w:rsidR="00A67720" w:rsidRPr="008D5C6F" w:rsidRDefault="00A67720" w:rsidP="00830691">
      <w:pPr>
        <w:shd w:val="clear" w:color="auto" w:fill="FDE9D9" w:themeFill="accent6" w:themeFillTint="33"/>
        <w:rPr>
          <w:sz w:val="20"/>
        </w:rPr>
      </w:pPr>
    </w:p>
    <w:p w14:paraId="7BA965A0" w14:textId="1C27F6D5" w:rsidR="00A67720" w:rsidRPr="008D5C6F" w:rsidRDefault="00A67720" w:rsidP="00830691">
      <w:pPr>
        <w:shd w:val="clear" w:color="auto" w:fill="FDE9D9" w:themeFill="accent6" w:themeFillTint="33"/>
        <w:rPr>
          <w:sz w:val="20"/>
        </w:rPr>
      </w:pPr>
      <w:r w:rsidRPr="008D5C6F">
        <w:rPr>
          <w:sz w:val="20"/>
        </w:rPr>
        <w:t xml:space="preserve">Du behöver ha tillgång till Arbetsmiljöverkets föreskrifter om innesluten användning av genetiskt modifierade mikroorganismer </w:t>
      </w:r>
      <w:r w:rsidR="00F63C20">
        <w:rPr>
          <w:sz w:val="20"/>
        </w:rPr>
        <w:t xml:space="preserve">(AFS 2011:2) </w:t>
      </w:r>
      <w:r w:rsidRPr="008D5C6F">
        <w:rPr>
          <w:sz w:val="20"/>
        </w:rPr>
        <w:t>när du fyller i blanketten. De uppgifter som ska lämnas vid anmälan hittar du i bilaga</w:t>
      </w:r>
      <w:r w:rsidR="009E05E1">
        <w:rPr>
          <w:sz w:val="20"/>
        </w:rPr>
        <w:t xml:space="preserve"> 4 </w:t>
      </w:r>
      <w:r w:rsidR="008D5C6F">
        <w:rPr>
          <w:sz w:val="20"/>
        </w:rPr>
        <w:t>B i föreskrifterna. I bilaga </w:t>
      </w:r>
      <w:r w:rsidRPr="008D5C6F">
        <w:rPr>
          <w:sz w:val="20"/>
        </w:rPr>
        <w:t>1 hittar du det tillvägagångssätt som du ska följa vid utredning</w:t>
      </w:r>
      <w:r w:rsidR="00A06FF1">
        <w:rPr>
          <w:sz w:val="20"/>
        </w:rPr>
        <w:t>en och bedömningen.</w:t>
      </w:r>
    </w:p>
    <w:p w14:paraId="7BA965A1" w14:textId="77777777" w:rsidR="00A67720" w:rsidRPr="008D5C6F" w:rsidRDefault="00A67720" w:rsidP="00830691">
      <w:pPr>
        <w:shd w:val="clear" w:color="auto" w:fill="FDE9D9" w:themeFill="accent6" w:themeFillTint="33"/>
        <w:rPr>
          <w:sz w:val="20"/>
        </w:rPr>
      </w:pPr>
    </w:p>
    <w:p w14:paraId="7BA965A3" w14:textId="68158223" w:rsidR="00A67720" w:rsidRDefault="00A67720" w:rsidP="00830691">
      <w:pPr>
        <w:shd w:val="clear" w:color="auto" w:fill="FDE9D9" w:themeFill="accent6" w:themeFillTint="33"/>
        <w:rPr>
          <w:sz w:val="20"/>
        </w:rPr>
      </w:pPr>
      <w:r w:rsidRPr="008D5C6F">
        <w:rPr>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den del som ska skickas till Arbetsmiljöverket. Blankettens andra del kan fungera som dokumentation av bedömningen om den är korrekt ifylld. </w:t>
      </w:r>
      <w:r w:rsidR="009C704F">
        <w:rPr>
          <w:sz w:val="20"/>
        </w:rPr>
        <w:t>Uppgifterna i de olika delarna följer numreringen i respektive bilaga.</w:t>
      </w:r>
    </w:p>
    <w:p w14:paraId="496341DA" w14:textId="77777777" w:rsidR="009C704F" w:rsidRPr="008D5C6F" w:rsidRDefault="009C704F" w:rsidP="00830691">
      <w:pPr>
        <w:shd w:val="clear" w:color="auto" w:fill="FDE9D9" w:themeFill="accent6" w:themeFillTint="33"/>
        <w:rPr>
          <w:sz w:val="20"/>
        </w:rPr>
      </w:pPr>
    </w:p>
    <w:p w14:paraId="7BA965A5" w14:textId="39AA86DC" w:rsidR="00A67720" w:rsidRPr="002A7C66" w:rsidRDefault="00A67720" w:rsidP="00830691">
      <w:pPr>
        <w:shd w:val="clear" w:color="auto" w:fill="FDE9D9" w:themeFill="accent6" w:themeFillTint="33"/>
        <w:rPr>
          <w:sz w:val="20"/>
        </w:rPr>
      </w:pPr>
      <w:r w:rsidRPr="008D5C6F">
        <w:rPr>
          <w:sz w:val="20"/>
          <w:u w:val="single"/>
        </w:rPr>
        <w:t>Skicka bara in den första delen av blanketten till Arbetsmiljöverket</w:t>
      </w:r>
      <w:r w:rsidRPr="008D5C6F">
        <w:rPr>
          <w:sz w:val="20"/>
        </w:rPr>
        <w:t xml:space="preserve">, men spara hela blanketten i verksamheten så att du kan uppdatera den vid behov. </w:t>
      </w:r>
      <w:r w:rsidR="001A4D5D" w:rsidRPr="001A4D5D">
        <w:rPr>
          <w:sz w:val="20"/>
        </w:rPr>
        <w:t>Skicka in blank</w:t>
      </w:r>
      <w:r w:rsidR="001A4D5D">
        <w:rPr>
          <w:sz w:val="20"/>
        </w:rPr>
        <w:t xml:space="preserve">etten som en bilaga till e-post </w:t>
      </w:r>
      <w:hyperlink r:id="rId19" w:history="1">
        <w:r w:rsidR="001A4D5D" w:rsidRPr="002355DD">
          <w:rPr>
            <w:rStyle w:val="Hyperlnk"/>
            <w:sz w:val="20"/>
          </w:rPr>
          <w:t>arbetsmiljoverket@av.se</w:t>
        </w:r>
      </w:hyperlink>
      <w:r w:rsidR="00A07408">
        <w:rPr>
          <w:sz w:val="20"/>
        </w:rPr>
        <w:t>.</w:t>
      </w:r>
      <w:r w:rsidR="001A4D5D">
        <w:rPr>
          <w:sz w:val="20"/>
        </w:rPr>
        <w:t xml:space="preserve"> </w:t>
      </w:r>
      <w:r w:rsidR="00A07408">
        <w:rPr>
          <w:sz w:val="20"/>
        </w:rPr>
        <w:t>A</w:t>
      </w:r>
      <w:r w:rsidR="001A4D5D">
        <w:rPr>
          <w:sz w:val="20"/>
        </w:rPr>
        <w:t>nge</w:t>
      </w:r>
      <w:r w:rsidR="001A4D5D" w:rsidRPr="001A4D5D">
        <w:rPr>
          <w:sz w:val="20"/>
        </w:rPr>
        <w:t xml:space="preserve"> </w:t>
      </w:r>
      <w:r w:rsidR="001A4D5D" w:rsidRPr="005F5ADC">
        <w:rPr>
          <w:b/>
          <w:sz w:val="20"/>
        </w:rPr>
        <w:t>”GMM-anmälan ny L-användning”</w:t>
      </w:r>
      <w:r w:rsidR="001A4D5D" w:rsidRPr="008D5C6F">
        <w:rPr>
          <w:sz w:val="20"/>
        </w:rPr>
        <w:t xml:space="preserve"> </w:t>
      </w:r>
      <w:r w:rsidR="001A4D5D" w:rsidRPr="001A4D5D">
        <w:rPr>
          <w:sz w:val="20"/>
        </w:rPr>
        <w:t>och verksamhetsutövaren</w:t>
      </w:r>
      <w:r w:rsidR="001A4D5D">
        <w:rPr>
          <w:sz w:val="20"/>
        </w:rPr>
        <w:t xml:space="preserve">s namn i ämnesraden. </w:t>
      </w:r>
      <w:r w:rsidR="001A4D5D" w:rsidRPr="001A4D5D">
        <w:rPr>
          <w:sz w:val="20"/>
        </w:rPr>
        <w:t xml:space="preserve">Vill du </w:t>
      </w:r>
      <w:r w:rsidR="00AF6830">
        <w:rPr>
          <w:sz w:val="20"/>
        </w:rPr>
        <w:t>skicka in anmälan i pappersform</w:t>
      </w:r>
      <w:r w:rsidR="001A4D5D" w:rsidRPr="001A4D5D">
        <w:rPr>
          <w:sz w:val="20"/>
        </w:rPr>
        <w:t xml:space="preserve"> </w:t>
      </w:r>
      <w:r w:rsidR="001A4D5D">
        <w:rPr>
          <w:sz w:val="20"/>
        </w:rPr>
        <w:t xml:space="preserve">så </w:t>
      </w:r>
      <w:r w:rsidR="001A4D5D" w:rsidRPr="001A4D5D">
        <w:rPr>
          <w:sz w:val="20"/>
        </w:rPr>
        <w:t>ska du använda adressen</w:t>
      </w:r>
      <w:r w:rsidR="001A4D5D">
        <w:rPr>
          <w:sz w:val="20"/>
        </w:rPr>
        <w:t>:</w:t>
      </w:r>
      <w:r w:rsidR="001A4D5D" w:rsidRPr="001A4D5D">
        <w:rPr>
          <w:sz w:val="20"/>
        </w:rPr>
        <w:t xml:space="preserve"> Arbetsmiljöverket, Box 9082, 171 09 Solna.</w:t>
      </w:r>
    </w:p>
    <w:p w14:paraId="7BA965A6" w14:textId="31372BEF" w:rsidR="00A67720" w:rsidRDefault="00A67720" w:rsidP="00FE2572">
      <w:pPr>
        <w:pStyle w:val="Rubrik1"/>
        <w:shd w:val="clear" w:color="auto" w:fill="FDE9D9" w:themeFill="accent6" w:themeFillTint="33"/>
      </w:pPr>
      <w:r>
        <w:t>Första delen: Anmälan av ny GMM-användning</w:t>
      </w:r>
    </w:p>
    <w:p w14:paraId="74EDA499" w14:textId="77777777" w:rsidR="00FE2572" w:rsidRPr="008A65EF" w:rsidRDefault="00FE2572" w:rsidP="00FE2572">
      <w:pPr>
        <w:pStyle w:val="Rubrik1"/>
        <w:shd w:val="clear" w:color="auto" w:fill="FDE9D9" w:themeFill="accent6" w:themeFillTint="33"/>
      </w:pPr>
      <w:r>
        <w:t>Kontaktuppgifter för anmälan</w:t>
      </w:r>
    </w:p>
    <w:p w14:paraId="45652E12" w14:textId="77777777" w:rsidR="00FE2572" w:rsidRDefault="00FE2572" w:rsidP="00FE2572">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55A537D0" w14:textId="77777777" w:rsidR="00FE2572" w:rsidRDefault="00FE2572" w:rsidP="00FE2572">
      <w:pPr>
        <w:shd w:val="clear" w:color="auto" w:fill="FDE9D9"/>
        <w:spacing w:line="247" w:lineRule="auto"/>
        <w:ind w:left="10" w:hanging="10"/>
        <w:rPr>
          <w:rFonts w:eastAsia="Book Antiqua" w:cs="Book Antiqua"/>
          <w:color w:val="000000"/>
          <w:sz w:val="20"/>
        </w:rPr>
      </w:pPr>
    </w:p>
    <w:p w14:paraId="1EE14D54" w14:textId="78A5EDE1" w:rsidR="00FE2572" w:rsidRPr="00FE2572" w:rsidRDefault="00FE2572" w:rsidP="00FE2572">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10379C25" w14:textId="4BCC2299" w:rsidR="00FE2572" w:rsidRDefault="00FE2572" w:rsidP="00FE2572">
      <w:pPr>
        <w:pStyle w:val="Rubrik1"/>
        <w:shd w:val="clear" w:color="auto" w:fill="FDE9D9" w:themeFill="accent6" w:themeFillTint="33"/>
      </w:pPr>
      <w:r w:rsidRPr="00FE2572">
        <w:t>Allmänna uppgifter om anmälan</w:t>
      </w:r>
    </w:p>
    <w:p w14:paraId="2A4A0B13" w14:textId="0EBB80E2" w:rsidR="00C814AB" w:rsidRDefault="00C814AB" w:rsidP="00FE2572">
      <w:pPr>
        <w:shd w:val="clear" w:color="auto" w:fill="FDE9D9" w:themeFill="accent6" w:themeFillTint="33"/>
        <w:rPr>
          <w:sz w:val="20"/>
        </w:rPr>
      </w:pPr>
      <w:r w:rsidRPr="00C814AB">
        <w:rPr>
          <w:sz w:val="20"/>
        </w:rPr>
        <w:t>Alla fält och uppgifter kommenteras inte, men du måste ändå fylla i de upp</w:t>
      </w:r>
      <w:r w:rsidR="009E05E1">
        <w:rPr>
          <w:sz w:val="20"/>
        </w:rPr>
        <w:t xml:space="preserve">gifter som krävs, se bilaga 4 </w:t>
      </w:r>
      <w:r>
        <w:rPr>
          <w:sz w:val="20"/>
        </w:rPr>
        <w:t>B</w:t>
      </w:r>
      <w:r w:rsidRPr="00C814AB">
        <w:rPr>
          <w:sz w:val="20"/>
        </w:rPr>
        <w:t xml:space="preserve"> i föreskrifterna AFS 2011:2. Du hittar mer information på vår webbplats.</w:t>
      </w:r>
    </w:p>
    <w:p w14:paraId="29E8EEA7" w14:textId="77777777" w:rsidR="00C47CE2" w:rsidRDefault="00C47CE2" w:rsidP="00FE2572">
      <w:pPr>
        <w:shd w:val="clear" w:color="auto" w:fill="FDE9D9" w:themeFill="accent6" w:themeFillTint="33"/>
        <w:rPr>
          <w:sz w:val="20"/>
        </w:rPr>
      </w:pPr>
    </w:p>
    <w:p w14:paraId="084B6FF2" w14:textId="77777777" w:rsidR="00C47CE2" w:rsidRDefault="00C47CE2">
      <w:pPr>
        <w:rPr>
          <w:sz w:val="20"/>
        </w:rPr>
      </w:pPr>
      <w:r>
        <w:rPr>
          <w:sz w:val="20"/>
        </w:rPr>
        <w:br w:type="page"/>
      </w:r>
    </w:p>
    <w:p w14:paraId="77F20993" w14:textId="4F0E9215" w:rsidR="008D4AC4" w:rsidRPr="00C47CE2" w:rsidRDefault="00C47CE2" w:rsidP="00C47CE2">
      <w:pPr>
        <w:shd w:val="clear" w:color="auto" w:fill="FDE9D9" w:themeFill="accent6" w:themeFillTint="33"/>
        <w:rPr>
          <w:rFonts w:eastAsia="Book Antiqua"/>
          <w:sz w:val="20"/>
        </w:rPr>
      </w:pPr>
      <w:r>
        <w:rPr>
          <w:rFonts w:eastAsia="Book Antiqua"/>
          <w:sz w:val="20"/>
        </w:rPr>
        <w:t>Under ”</w:t>
      </w:r>
      <w:r>
        <w:rPr>
          <w:rFonts w:eastAsia="Book Antiqua"/>
          <w:b/>
          <w:sz w:val="20"/>
        </w:rPr>
        <w:t>Den ursprungliga L</w:t>
      </w:r>
      <w:r w:rsidRPr="00087AFD">
        <w:rPr>
          <w:rFonts w:eastAsia="Book Antiqua"/>
          <w:b/>
          <w:sz w:val="20"/>
        </w:rPr>
        <w:t>-verksamhetens diarienummer</w:t>
      </w:r>
      <w:r>
        <w:rPr>
          <w:rFonts w:eastAsia="Book Antiqua"/>
          <w:sz w:val="20"/>
        </w:rPr>
        <w:t>” så</w:t>
      </w:r>
      <w:r w:rsidRPr="007311AB">
        <w:rPr>
          <w:rFonts w:eastAsia="Book Antiqua"/>
          <w:sz w:val="20"/>
        </w:rPr>
        <w:t xml:space="preserve"> anges</w:t>
      </w:r>
      <w:r>
        <w:rPr>
          <w:rFonts w:eastAsia="Book Antiqua"/>
          <w:sz w:val="20"/>
        </w:rPr>
        <w:t xml:space="preserve"> det diarienummer som Arbetsmiljöverket tilldelat tillståndet för L-verksamheten. </w:t>
      </w:r>
      <w:r w:rsidRPr="008D5C6F">
        <w:rPr>
          <w:sz w:val="20"/>
        </w:rPr>
        <w:t>Uppgiften ska finnas i verksamheten och inom organisati</w:t>
      </w:r>
      <w:r>
        <w:rPr>
          <w:sz w:val="20"/>
        </w:rPr>
        <w:t>onen.</w:t>
      </w:r>
      <w:r w:rsidR="00A67720" w:rsidRPr="008D5C6F">
        <w:rPr>
          <w:sz w:val="20"/>
        </w:rPr>
        <w:t xml:space="preserve"> </w:t>
      </w:r>
    </w:p>
    <w:p w14:paraId="0D318DE0" w14:textId="35E897D9" w:rsidR="008D4AC4" w:rsidRDefault="00C47CE2" w:rsidP="002A7C66">
      <w:pPr>
        <w:pStyle w:val="Rubrik2"/>
        <w:shd w:val="clear" w:color="auto" w:fill="FDE9D9" w:themeFill="accent6" w:themeFillTint="33"/>
      </w:pPr>
      <w:r>
        <w:t>1</w:t>
      </w:r>
      <w:r w:rsidR="008D4AC4" w:rsidRPr="008D4AC4">
        <w:t>. Verksamhetsutövaren</w:t>
      </w:r>
    </w:p>
    <w:p w14:paraId="0912A6A4" w14:textId="5DB2C0C6" w:rsidR="00C47CE2" w:rsidRDefault="00F96669" w:rsidP="00830691">
      <w:pPr>
        <w:shd w:val="clear" w:color="auto" w:fill="FDE9D9" w:themeFill="accent6" w:themeFillTint="33"/>
        <w:rPr>
          <w:sz w:val="20"/>
        </w:rPr>
      </w:pPr>
      <w:r w:rsidRPr="008D5C6F">
        <w:rPr>
          <w:sz w:val="20"/>
        </w:rPr>
        <w:t xml:space="preserve">Här anger ni den organisation som </w:t>
      </w:r>
      <w:r w:rsidR="00852F64" w:rsidRPr="008D5C6F">
        <w:rPr>
          <w:sz w:val="20"/>
        </w:rPr>
        <w:t>L-</w:t>
      </w:r>
      <w:r w:rsidRPr="008D5C6F">
        <w:rPr>
          <w:sz w:val="20"/>
        </w:rPr>
        <w:t>verksamheten är anmäld hos.</w:t>
      </w:r>
      <w:r w:rsidR="00C47CE2">
        <w:rPr>
          <w:sz w:val="20"/>
        </w:rPr>
        <w:t xml:space="preserve"> </w:t>
      </w:r>
      <w:r w:rsidR="00C47CE2" w:rsidRPr="00C47CE2">
        <w:rPr>
          <w:sz w:val="20"/>
        </w:rPr>
        <w:t>Ange det namn och den adress som hör till organisationsnumret, till exempel Universitetet i A, Box 00, A-orten.</w:t>
      </w:r>
    </w:p>
    <w:p w14:paraId="2B64D602" w14:textId="77AF94C9" w:rsidR="00C47CE2" w:rsidRPr="008D5C6F" w:rsidRDefault="00C47CE2" w:rsidP="00C47CE2">
      <w:pPr>
        <w:pStyle w:val="Rubrik1"/>
        <w:shd w:val="clear" w:color="auto" w:fill="FDE9D9" w:themeFill="accent6" w:themeFillTint="33"/>
      </w:pPr>
      <w:r w:rsidRPr="00C47CE2">
        <w:t>Uppgifter om anläggningen och personer</w:t>
      </w:r>
    </w:p>
    <w:p w14:paraId="590E8E0A" w14:textId="00E44029" w:rsidR="00406B31" w:rsidRDefault="00C47CE2" w:rsidP="00830691">
      <w:pPr>
        <w:pStyle w:val="Rubrik2"/>
        <w:shd w:val="clear" w:color="auto" w:fill="FDE9D9" w:themeFill="accent6" w:themeFillTint="33"/>
      </w:pPr>
      <w:r>
        <w:t>2</w:t>
      </w:r>
      <w:r w:rsidR="00406B31" w:rsidRPr="00406B31">
        <w:t>. Organisatorisk tillhörighet och ansvarsfördelning</w:t>
      </w:r>
    </w:p>
    <w:p w14:paraId="07AA2BBF" w14:textId="1500F2B2" w:rsidR="002A7C66" w:rsidRDefault="002A7C66" w:rsidP="002A7C66">
      <w:pPr>
        <w:pStyle w:val="Rubrik3"/>
        <w:shd w:val="clear" w:color="auto" w:fill="FDE9D9" w:themeFill="accent6" w:themeFillTint="33"/>
      </w:pPr>
      <w:r w:rsidRPr="002A7C66">
        <w:t>a) Avdelning/institutio</w:t>
      </w:r>
      <w:r>
        <w:t>n/motsvarande som ansvarar för L</w:t>
      </w:r>
      <w:r w:rsidRPr="002A7C66">
        <w:t>-verksamheten</w:t>
      </w:r>
    </w:p>
    <w:p w14:paraId="1AA96170" w14:textId="7D1F6F55" w:rsidR="002A7C66" w:rsidRDefault="002A7C66" w:rsidP="00830691">
      <w:pPr>
        <w:shd w:val="clear" w:color="auto" w:fill="FDE9D9" w:themeFill="accent6" w:themeFillTint="33"/>
        <w:rPr>
          <w:sz w:val="20"/>
        </w:rPr>
      </w:pPr>
      <w:r w:rsidRPr="002A7C66">
        <w:rPr>
          <w:sz w:val="20"/>
        </w:rPr>
        <w:t>En organisatorisk enhet kan vara en institution, en avdelning, en sektion eller liknande. Det underlättar om den organisatoriska enhet som har arbetsmiljöuppgifter i a</w:t>
      </w:r>
      <w:r>
        <w:rPr>
          <w:sz w:val="20"/>
        </w:rPr>
        <w:t>nläggningen också ansvarar för L</w:t>
      </w:r>
      <w:r w:rsidRPr="002A7C66">
        <w:rPr>
          <w:sz w:val="20"/>
        </w:rPr>
        <w:t>-verksamheten. Vid en stor institution som har verksamhet på flera platser, kan det vara lämpligare att anmäla flera verksamheter.</w:t>
      </w:r>
    </w:p>
    <w:p w14:paraId="33936CBE" w14:textId="77777777" w:rsidR="002A7C66" w:rsidRPr="008D6493" w:rsidRDefault="002A7C66" w:rsidP="002A7C66">
      <w:pPr>
        <w:pStyle w:val="Rubrik3"/>
        <w:shd w:val="clear" w:color="auto" w:fill="FDE9D9" w:themeFill="accent6" w:themeFillTint="33"/>
        <w:rPr>
          <w:rFonts w:cs="Times New Roman"/>
        </w:rPr>
      </w:pPr>
      <w:r>
        <w:t>b) P</w:t>
      </w:r>
      <w:r w:rsidRPr="008D6493">
        <w:t xml:space="preserve">erson som har övergripande ledningsansvar för L-verksamheten </w:t>
      </w:r>
    </w:p>
    <w:p w14:paraId="14B0CA25" w14:textId="06A44C77" w:rsidR="00985F5B" w:rsidRDefault="002A7C66" w:rsidP="00830691">
      <w:pPr>
        <w:shd w:val="clear" w:color="auto" w:fill="FDE9D9" w:themeFill="accent6" w:themeFillTint="33"/>
        <w:rPr>
          <w:sz w:val="20"/>
        </w:rPr>
      </w:pPr>
      <w:r w:rsidRPr="002A7C66">
        <w:rPr>
          <w:sz w:val="20"/>
        </w:rPr>
        <w:t>En person som har tilldelats uppgif</w:t>
      </w:r>
      <w:r>
        <w:rPr>
          <w:sz w:val="20"/>
        </w:rPr>
        <w:t>ter för hälsa och säkerhet för L</w:t>
      </w:r>
      <w:r w:rsidRPr="002A7C66">
        <w:rPr>
          <w:sz w:val="20"/>
        </w:rPr>
        <w:t>-verksamheten och/eller arbetsledande uppgifter för användningen av smittämnen är vanligen en chef, föreståndare eller liknande. Uppge både relevant kunskap och befattning för den eller de personer som har tilldelats uppgiften.</w:t>
      </w:r>
    </w:p>
    <w:p w14:paraId="72C73112" w14:textId="77777777" w:rsidR="00985F5B" w:rsidRDefault="00985F5B" w:rsidP="00985F5B">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56B8F1F1" w14:textId="4B1B6D22" w:rsidR="00985F5B" w:rsidRPr="00985F5B" w:rsidRDefault="00985F5B" w:rsidP="00830691">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7BA965AC" w14:textId="4AE7520D" w:rsidR="00A67720" w:rsidRDefault="00985F5B" w:rsidP="002A7C66">
      <w:pPr>
        <w:pStyle w:val="Rubrik3"/>
        <w:shd w:val="clear" w:color="auto" w:fill="FDE9D9" w:themeFill="accent6" w:themeFillTint="33"/>
      </w:pPr>
      <w:r>
        <w:t>d</w:t>
      </w:r>
      <w:r w:rsidR="002A7C66">
        <w:t xml:space="preserve">) </w:t>
      </w:r>
      <w:r w:rsidR="00A67720">
        <w:t>Personer med ansvar för enskilda GMM-användningar</w:t>
      </w:r>
    </w:p>
    <w:p w14:paraId="2A58EBEF" w14:textId="4C3498BB" w:rsidR="00E9752F" w:rsidRDefault="00A53EC5" w:rsidP="00AC028D">
      <w:pPr>
        <w:shd w:val="clear" w:color="auto" w:fill="FDE9D9" w:themeFill="accent6" w:themeFillTint="33"/>
        <w:rPr>
          <w:sz w:val="20"/>
        </w:rPr>
      </w:pPr>
      <w:r w:rsidRPr="00A53EC5">
        <w:rPr>
          <w:sz w:val="20"/>
        </w:rPr>
        <w:t xml:space="preserve">Här ska du fylla i uppgifter om personer som ansvarar för enskilda GMM-användningar. </w:t>
      </w:r>
      <w:r w:rsidR="009A5C68" w:rsidRPr="009A5C68">
        <w:rPr>
          <w:sz w:val="20"/>
        </w:rPr>
        <w:t>Använd samma beteckning för samma GMM-användning i hela blanketten. Om du har flera användningar så ska du numrera dem. Du bör välja en beteckning som inte röjer eventuella före</w:t>
      </w:r>
      <w:r w:rsidR="009A5C68">
        <w:rPr>
          <w:sz w:val="20"/>
        </w:rPr>
        <w:t>tagshemligheter</w:t>
      </w:r>
      <w:r w:rsidR="00AC028D" w:rsidRPr="00AC028D">
        <w:rPr>
          <w:sz w:val="20"/>
        </w:rPr>
        <w:t>.</w:t>
      </w:r>
      <w:r w:rsidR="00AC028D">
        <w:rPr>
          <w:sz w:val="20"/>
        </w:rPr>
        <w:t xml:space="preserve"> </w:t>
      </w:r>
      <w:r w:rsidR="00AC028D" w:rsidRPr="00AC028D">
        <w:rPr>
          <w:sz w:val="20"/>
        </w:rPr>
        <w:t>Även denna sektion kan kopieras så många gånger som det behövs.</w:t>
      </w:r>
    </w:p>
    <w:p w14:paraId="1D2475C0" w14:textId="4662E5CB" w:rsidR="00E9752F" w:rsidRPr="00E9752F" w:rsidRDefault="00E9752F" w:rsidP="00E9752F">
      <w:pPr>
        <w:pStyle w:val="Rubrik1"/>
        <w:shd w:val="clear" w:color="auto" w:fill="FDE9D9" w:themeFill="accent6" w:themeFillTint="33"/>
      </w:pPr>
      <w:r w:rsidRPr="00FF56BB">
        <w:t xml:space="preserve">Uppgifter om de GMM-användningar som </w:t>
      </w:r>
      <w:r>
        <w:t>ska ingå i L-</w:t>
      </w:r>
      <w:r w:rsidRPr="00FF56BB">
        <w:t>verksamheten</w:t>
      </w:r>
    </w:p>
    <w:p w14:paraId="7BA965AE" w14:textId="28912597" w:rsidR="00A67720" w:rsidRDefault="00C47CE2" w:rsidP="00830691">
      <w:pPr>
        <w:pStyle w:val="Rubrik2"/>
        <w:shd w:val="clear" w:color="auto" w:fill="FDE9D9" w:themeFill="accent6" w:themeFillTint="33"/>
      </w:pPr>
      <w:r>
        <w:t>3</w:t>
      </w:r>
      <w:r w:rsidR="00A67720">
        <w:t xml:space="preserve">. </w:t>
      </w:r>
      <w:r w:rsidR="00650E49">
        <w:t>Uppgifter om GMM-användningar</w:t>
      </w:r>
    </w:p>
    <w:p w14:paraId="0727AF1A" w14:textId="77777777" w:rsidR="00C47CE2" w:rsidRDefault="00C47CE2" w:rsidP="00C47CE2">
      <w:pPr>
        <w:shd w:val="clear" w:color="auto" w:fill="FDE9D9" w:themeFill="accent6" w:themeFillTint="33"/>
        <w:rPr>
          <w:sz w:val="20"/>
        </w:rPr>
      </w:pPr>
      <w:r w:rsidRPr="008D5C6F">
        <w:rPr>
          <w:sz w:val="20"/>
        </w:rPr>
        <w:t>Du kan fylla i uppgifter för hur många GMM-använ</w:t>
      </w:r>
      <w:r>
        <w:rPr>
          <w:sz w:val="20"/>
        </w:rPr>
        <w:t xml:space="preserve">dningar som helst på </w:t>
      </w:r>
      <w:r w:rsidRPr="008D5C6F">
        <w:rPr>
          <w:sz w:val="20"/>
        </w:rPr>
        <w:t>samma blankett, så länge de tillhör samma L-verksamhet. Kopiera och klistra in de sektioner som du behöver.</w:t>
      </w:r>
    </w:p>
    <w:p w14:paraId="05304B2A" w14:textId="77777777" w:rsidR="00C47CE2" w:rsidRDefault="00C47CE2" w:rsidP="00C47CE2">
      <w:pPr>
        <w:shd w:val="clear" w:color="auto" w:fill="FDE9D9" w:themeFill="accent6" w:themeFillTint="33"/>
        <w:rPr>
          <w:sz w:val="20"/>
        </w:rPr>
      </w:pPr>
      <w:r>
        <w:rPr>
          <w:sz w:val="20"/>
        </w:rPr>
        <w:t xml:space="preserve"> </w:t>
      </w:r>
    </w:p>
    <w:p w14:paraId="7BA965AF" w14:textId="047E87E7" w:rsidR="00A67720" w:rsidRPr="008D5C6F" w:rsidRDefault="00972190" w:rsidP="00B8676D">
      <w:pPr>
        <w:shd w:val="clear" w:color="auto" w:fill="FDE9D9" w:themeFill="accent6" w:themeFillTint="33"/>
        <w:rPr>
          <w:sz w:val="20"/>
        </w:rPr>
      </w:pPr>
      <w:r>
        <w:rPr>
          <w:sz w:val="20"/>
        </w:rPr>
        <w:t>A</w:t>
      </w:r>
      <w:r w:rsidR="00A67720" w:rsidRPr="008D5C6F">
        <w:rPr>
          <w:sz w:val="20"/>
        </w:rPr>
        <w:t>nv</w:t>
      </w:r>
      <w:r>
        <w:rPr>
          <w:sz w:val="20"/>
        </w:rPr>
        <w:t xml:space="preserve">änd </w:t>
      </w:r>
      <w:r w:rsidR="00A67720" w:rsidRPr="008D5C6F">
        <w:rPr>
          <w:sz w:val="20"/>
        </w:rPr>
        <w:t>samma beteckning för samma GMM-användning i hela blanketten</w:t>
      </w:r>
      <w:r w:rsidR="009244E7">
        <w:rPr>
          <w:sz w:val="20"/>
        </w:rPr>
        <w:t xml:space="preserve">. Om du har flera användningar så ska du </w:t>
      </w:r>
      <w:r w:rsidR="00A67720" w:rsidRPr="008D5C6F">
        <w:rPr>
          <w:sz w:val="20"/>
        </w:rPr>
        <w:t xml:space="preserve">numrera </w:t>
      </w:r>
      <w:r w:rsidR="009244E7">
        <w:rPr>
          <w:sz w:val="20"/>
        </w:rPr>
        <w:t>dem</w:t>
      </w:r>
      <w:r w:rsidR="00A67720" w:rsidRPr="008D5C6F">
        <w:rPr>
          <w:sz w:val="20"/>
        </w:rPr>
        <w:t xml:space="preserve">. Vi kommer att återkoppla beteckningen till det </w:t>
      </w:r>
      <w:r w:rsidR="002912FE" w:rsidRPr="008D5C6F">
        <w:rPr>
          <w:sz w:val="20"/>
        </w:rPr>
        <w:t>diarie</w:t>
      </w:r>
      <w:r w:rsidR="00A67720" w:rsidRPr="008D5C6F">
        <w:rPr>
          <w:sz w:val="20"/>
        </w:rPr>
        <w:t>nummer som GMM-användningen får. Därför bör du välja en beteckning som inte röjer eventuella företagshemligheter.</w:t>
      </w:r>
    </w:p>
    <w:p w14:paraId="7BA965B0" w14:textId="1416F39C" w:rsidR="00A67720" w:rsidRPr="008D5C6F" w:rsidRDefault="00B8676D" w:rsidP="00B8676D">
      <w:pPr>
        <w:pStyle w:val="Rubrik3"/>
        <w:shd w:val="clear" w:color="auto" w:fill="FDE9D9" w:themeFill="accent6" w:themeFillTint="33"/>
      </w:pPr>
      <w:r>
        <w:t xml:space="preserve">a) </w:t>
      </w:r>
      <w:r w:rsidRPr="008D6493">
        <w:t>Fördelning inom anläggningen</w:t>
      </w:r>
    </w:p>
    <w:p w14:paraId="7BA965B2" w14:textId="3832FD75" w:rsidR="00A67720" w:rsidRDefault="00A67720" w:rsidP="00B8676D">
      <w:pPr>
        <w:shd w:val="clear" w:color="auto" w:fill="FDE9D9" w:themeFill="accent6" w:themeFillTint="33"/>
        <w:rPr>
          <w:sz w:val="20"/>
        </w:rPr>
      </w:pPr>
      <w:r w:rsidRPr="008D5C6F">
        <w:rPr>
          <w:sz w:val="20"/>
        </w:rPr>
        <w:t>Du behöver också ange vilka rum i anläggningen som används för var och en av de enskilda GMM-användningarna. Används hela anläggningen, kan du skriva det i stället för rumsnumren.</w:t>
      </w:r>
    </w:p>
    <w:p w14:paraId="3744EC67" w14:textId="3FB02D4E" w:rsidR="00B8676D" w:rsidRPr="008D5C6F" w:rsidRDefault="00B8676D" w:rsidP="00B8676D">
      <w:pPr>
        <w:pStyle w:val="Rubrik3"/>
        <w:shd w:val="clear" w:color="auto" w:fill="FDE9D9" w:themeFill="accent6" w:themeFillTint="33"/>
      </w:pPr>
      <w:r>
        <w:t xml:space="preserve">b) </w:t>
      </w:r>
      <w:r w:rsidRPr="008D6493">
        <w:t>Skyddsåtgärder för enskilda GMM-användningar</w:t>
      </w:r>
    </w:p>
    <w:p w14:paraId="5564F0E0" w14:textId="4C6FD9F9" w:rsidR="00B23B8D" w:rsidRDefault="00B8676D" w:rsidP="00830691">
      <w:pPr>
        <w:shd w:val="clear" w:color="auto" w:fill="FDE9D9" w:themeFill="accent6" w:themeFillTint="33"/>
        <w:rPr>
          <w:sz w:val="20"/>
        </w:rPr>
      </w:pPr>
      <w:r w:rsidRPr="00B8676D">
        <w:rPr>
          <w:sz w:val="20"/>
        </w:rPr>
        <w:t>Ange de skyddsåtgärder som kommer att användas enligt er riskbedömning. Ni måste bekräfta att de obligatoriska åtgärderna vidtas, om ytterligare skyddsåtgärder utöver de obligatoriska behövs</w:t>
      </w:r>
      <w:r>
        <w:rPr>
          <w:sz w:val="20"/>
        </w:rPr>
        <w:t xml:space="preserve">, </w:t>
      </w:r>
      <w:r w:rsidRPr="00AB6B2B">
        <w:rPr>
          <w:sz w:val="20"/>
        </w:rPr>
        <w:t>enligt de</w:t>
      </w:r>
      <w:r>
        <w:rPr>
          <w:sz w:val="20"/>
        </w:rPr>
        <w:t>t</w:t>
      </w:r>
      <w:r w:rsidRPr="00AB6B2B">
        <w:rPr>
          <w:sz w:val="20"/>
        </w:rPr>
        <w:t xml:space="preserve"> ni har kommit fram till i blankettens andra del</w:t>
      </w:r>
      <w:r>
        <w:rPr>
          <w:sz w:val="20"/>
        </w:rPr>
        <w:t>,</w:t>
      </w:r>
      <w:r w:rsidRPr="00B8676D">
        <w:rPr>
          <w:sz w:val="20"/>
        </w:rPr>
        <w:t xml:space="preserve"> så ska de också anges.</w:t>
      </w:r>
    </w:p>
    <w:p w14:paraId="2131BF6E" w14:textId="3DDE7153" w:rsidR="00B23B8D" w:rsidRDefault="00B23B8D" w:rsidP="004A30B2">
      <w:pPr>
        <w:pStyle w:val="Rubrik3"/>
        <w:shd w:val="clear" w:color="auto" w:fill="FDE9D9" w:themeFill="accent6" w:themeFillTint="33"/>
      </w:pPr>
      <w:r>
        <w:t xml:space="preserve">c) </w:t>
      </w:r>
      <w:r w:rsidRPr="008D6493">
        <w:t>Instruktioner som är anpassade</w:t>
      </w:r>
      <w:r w:rsidR="00947C18">
        <w:t xml:space="preserve"> för enskilda GMM-användningar</w:t>
      </w:r>
    </w:p>
    <w:p w14:paraId="79D89592" w14:textId="534BEB59" w:rsidR="004A30B2" w:rsidRPr="004A30B2" w:rsidRDefault="004A30B2" w:rsidP="004A30B2">
      <w:pPr>
        <w:shd w:val="clear" w:color="auto" w:fill="FDE9D9" w:themeFill="accent6" w:themeFillTint="33"/>
      </w:pPr>
      <w:r w:rsidRPr="006A463C">
        <w:rPr>
          <w:sz w:val="20"/>
        </w:rPr>
        <w:t xml:space="preserve">Här ska du fylla i uppgifter om användningens </w:t>
      </w:r>
      <w:r>
        <w:rPr>
          <w:sz w:val="20"/>
        </w:rPr>
        <w:t>instruktioner skiljer sig från L</w:t>
      </w:r>
      <w:r w:rsidRPr="006A463C">
        <w:rPr>
          <w:sz w:val="20"/>
        </w:rPr>
        <w:t>-verksamheten i övrigt</w:t>
      </w:r>
      <w:r>
        <w:rPr>
          <w:sz w:val="20"/>
        </w:rPr>
        <w:t>.</w:t>
      </w:r>
    </w:p>
    <w:p w14:paraId="627E49C7" w14:textId="77777777" w:rsidR="006A463C" w:rsidRPr="008D6493" w:rsidRDefault="006A463C" w:rsidP="004A30B2">
      <w:pPr>
        <w:pStyle w:val="Rubrik3"/>
        <w:shd w:val="clear" w:color="auto" w:fill="FDE9D9" w:themeFill="accent6" w:themeFillTint="33"/>
        <w:rPr>
          <w:rFonts w:cs="Times New Roman"/>
        </w:rPr>
      </w:pPr>
      <w:r>
        <w:t xml:space="preserve">d) </w:t>
      </w:r>
      <w:r w:rsidRPr="008D6493">
        <w:t>Om skillnader finns jämfört med L-verksamheten i övrigt</w:t>
      </w:r>
    </w:p>
    <w:p w14:paraId="5E6D8144" w14:textId="10B7E5C2" w:rsidR="00B23B8D" w:rsidRPr="006A463C" w:rsidRDefault="006A463C" w:rsidP="00B23B8D">
      <w:pPr>
        <w:shd w:val="clear" w:color="auto" w:fill="FDE9D9" w:themeFill="accent6" w:themeFillTint="33"/>
        <w:rPr>
          <w:sz w:val="20"/>
        </w:rPr>
      </w:pPr>
      <w:r w:rsidRPr="006A463C">
        <w:rPr>
          <w:sz w:val="20"/>
        </w:rPr>
        <w:t>Här ska du fylla i uppgifter om användningens avfalls</w:t>
      </w:r>
      <w:r w:rsidR="007224F7">
        <w:rPr>
          <w:sz w:val="20"/>
        </w:rPr>
        <w:t>hantering</w:t>
      </w:r>
      <w:r w:rsidRPr="006A463C">
        <w:rPr>
          <w:sz w:val="20"/>
        </w:rPr>
        <w:t xml:space="preserve"> eller </w:t>
      </w:r>
      <w:r w:rsidR="007224F7">
        <w:rPr>
          <w:sz w:val="20"/>
        </w:rPr>
        <w:t>volym skiljer sig från L</w:t>
      </w:r>
      <w:r w:rsidRPr="006A463C">
        <w:rPr>
          <w:sz w:val="20"/>
        </w:rPr>
        <w:t>-verksamheten i övrigt, exempelvis om avfallet avdödas med en annan validerad metod.</w:t>
      </w:r>
    </w:p>
    <w:p w14:paraId="101051CD" w14:textId="082A60A8" w:rsidR="007603CD" w:rsidRPr="007603CD" w:rsidRDefault="00C47CE2" w:rsidP="00830691">
      <w:pPr>
        <w:pStyle w:val="Rubrik2"/>
        <w:shd w:val="clear" w:color="auto" w:fill="FDE9D9" w:themeFill="accent6" w:themeFillTint="33"/>
      </w:pPr>
      <w:r>
        <w:t>4</w:t>
      </w:r>
      <w:r w:rsidR="00A67720">
        <w:t xml:space="preserve">. </w:t>
      </w:r>
      <w:r w:rsidR="001D78BF">
        <w:t xml:space="preserve">Beskrivning av GMM-användningen, </w:t>
      </w:r>
      <w:r w:rsidR="007603CD" w:rsidRPr="00E26950">
        <w:t>syftet med an</w:t>
      </w:r>
      <w:r w:rsidR="002324E4">
        <w:t>vändningen, förvänta</w:t>
      </w:r>
      <w:r w:rsidR="00D474FB">
        <w:t>de resultat</w:t>
      </w:r>
      <w:r w:rsidR="001D78BF">
        <w:t xml:space="preserve"> och</w:t>
      </w:r>
      <w:r w:rsidR="00D474FB">
        <w:br/>
      </w:r>
      <w:r>
        <w:t>5</w:t>
      </w:r>
      <w:r w:rsidR="002324E4">
        <w:t>.</w:t>
      </w:r>
      <w:r w:rsidR="00472981">
        <w:t xml:space="preserve"> U</w:t>
      </w:r>
      <w:r w:rsidR="007603CD" w:rsidRPr="00E26950">
        <w:t>ppgifter om det biologiska materialet</w:t>
      </w:r>
    </w:p>
    <w:p w14:paraId="7BA965B7" w14:textId="0AB99088" w:rsidR="000451A0" w:rsidRPr="008D5C6F" w:rsidRDefault="000451A0" w:rsidP="00830691">
      <w:pPr>
        <w:shd w:val="clear" w:color="auto" w:fill="FDE9D9" w:themeFill="accent6" w:themeFillTint="33"/>
        <w:rPr>
          <w:sz w:val="20"/>
        </w:rPr>
      </w:pPr>
      <w:r w:rsidRPr="008D5C6F">
        <w:rPr>
          <w:sz w:val="20"/>
        </w:rPr>
        <w:t xml:space="preserve">Det finns flera olika </w:t>
      </w:r>
      <w:r w:rsidR="00D41B28" w:rsidRPr="008D5C6F">
        <w:rPr>
          <w:sz w:val="20"/>
        </w:rPr>
        <w:t>sektioner i</w:t>
      </w:r>
      <w:r w:rsidRPr="008D5C6F">
        <w:rPr>
          <w:sz w:val="20"/>
        </w:rPr>
        <w:t xml:space="preserve"> formuläret. </w:t>
      </w:r>
      <w:r w:rsidR="001D3B4B" w:rsidRPr="001D3B4B">
        <w:rPr>
          <w:sz w:val="20"/>
        </w:rPr>
        <w:t xml:space="preserve">Välj den sektion som är lämplig för den aktuella användningen. </w:t>
      </w:r>
      <w:r w:rsidRPr="008D5C6F">
        <w:rPr>
          <w:sz w:val="20"/>
        </w:rPr>
        <w:t xml:space="preserve">Om du anmäler flera olika GMM-användningar kan du behöva använda olika </w:t>
      </w:r>
      <w:r w:rsidR="00D41B28" w:rsidRPr="008D5C6F">
        <w:rPr>
          <w:sz w:val="20"/>
        </w:rPr>
        <w:t>sektioner</w:t>
      </w:r>
      <w:r w:rsidRPr="008D5C6F">
        <w:rPr>
          <w:sz w:val="20"/>
        </w:rPr>
        <w:t>. Du kan däremot inte anmäla nya GMM-användningar i olika L-verksamheter.</w:t>
      </w:r>
    </w:p>
    <w:p w14:paraId="7BA965B8" w14:textId="65440495" w:rsidR="00F63493" w:rsidRDefault="00F63493" w:rsidP="00830691">
      <w:pPr>
        <w:pStyle w:val="Rubrik3"/>
        <w:shd w:val="clear" w:color="auto" w:fill="FDE9D9" w:themeFill="accent6" w:themeFillTint="33"/>
      </w:pPr>
      <w:r>
        <w:t>Vilke</w:t>
      </w:r>
      <w:r w:rsidR="008C5667">
        <w:t>n</w:t>
      </w:r>
      <w:r>
        <w:t xml:space="preserve"> </w:t>
      </w:r>
      <w:r w:rsidR="008C5667">
        <w:t>sektion</w:t>
      </w:r>
      <w:r>
        <w:t xml:space="preserve"> ska jag använda?</w:t>
      </w:r>
    </w:p>
    <w:p w14:paraId="7BA965B9" w14:textId="36E9537C" w:rsidR="00F63493" w:rsidRPr="008D5C6F" w:rsidRDefault="00F63493" w:rsidP="00830691">
      <w:pPr>
        <w:shd w:val="clear" w:color="auto" w:fill="FDE9D9" w:themeFill="accent6" w:themeFillTint="33"/>
        <w:rPr>
          <w:sz w:val="20"/>
        </w:rPr>
      </w:pPr>
      <w:r w:rsidRPr="008D5C6F">
        <w:rPr>
          <w:sz w:val="20"/>
        </w:rPr>
        <w:t xml:space="preserve">Du som vill använda virusvektorer i cellkulturer ska använda </w:t>
      </w:r>
      <w:r w:rsidR="008C5667" w:rsidRPr="00C14EBE">
        <w:rPr>
          <w:b/>
          <w:sz w:val="20"/>
        </w:rPr>
        <w:t>sektion</w:t>
      </w:r>
      <w:r w:rsidRPr="00C14EBE">
        <w:rPr>
          <w:b/>
          <w:sz w:val="20"/>
        </w:rPr>
        <w:t xml:space="preserve"> a).</w:t>
      </w:r>
      <w:r w:rsidRPr="008D5C6F">
        <w:rPr>
          <w:sz w:val="20"/>
        </w:rPr>
        <w:t xml:space="preserve"> Det gäller både för etablerade cellinjer och primära celler. Oavsett om du ska producera virusvektorer eller om du använder färdiga virusvektorer i cellerna, kan du använda</w:t>
      </w:r>
      <w:r w:rsidR="00C36CB9">
        <w:rPr>
          <w:sz w:val="20"/>
        </w:rPr>
        <w:t xml:space="preserve"> denna</w:t>
      </w:r>
      <w:r w:rsidRPr="008D5C6F">
        <w:rPr>
          <w:sz w:val="20"/>
        </w:rPr>
        <w:t xml:space="preserve"> </w:t>
      </w:r>
      <w:r w:rsidR="00C36CB9">
        <w:rPr>
          <w:sz w:val="20"/>
        </w:rPr>
        <w:t>sektion</w:t>
      </w:r>
      <w:r w:rsidRPr="008D5C6F">
        <w:rPr>
          <w:sz w:val="20"/>
        </w:rPr>
        <w:t>.</w:t>
      </w:r>
      <w:r w:rsidR="008C5667" w:rsidRPr="008D5C6F">
        <w:rPr>
          <w:sz w:val="20"/>
        </w:rPr>
        <w:t xml:space="preserve"> Om du vill, kan du använda en sektion </w:t>
      </w:r>
      <w:r w:rsidRPr="008D5C6F">
        <w:rPr>
          <w:sz w:val="20"/>
        </w:rPr>
        <w:t>för pr</w:t>
      </w:r>
      <w:r w:rsidR="008C5667" w:rsidRPr="008D5C6F">
        <w:rPr>
          <w:sz w:val="20"/>
        </w:rPr>
        <w:t>oduktionen av vektorerna och en</w:t>
      </w:r>
      <w:r w:rsidRPr="008D5C6F">
        <w:rPr>
          <w:sz w:val="20"/>
        </w:rPr>
        <w:t xml:space="preserve"> för själva användningen, men det är inte nödvändigt.</w:t>
      </w:r>
    </w:p>
    <w:p w14:paraId="7BA965BA" w14:textId="77777777" w:rsidR="00F63493" w:rsidRPr="008D5C6F" w:rsidRDefault="00F63493" w:rsidP="00830691">
      <w:pPr>
        <w:shd w:val="clear" w:color="auto" w:fill="FDE9D9" w:themeFill="accent6" w:themeFillTint="33"/>
        <w:rPr>
          <w:sz w:val="20"/>
        </w:rPr>
      </w:pPr>
    </w:p>
    <w:p w14:paraId="7BA965BB" w14:textId="7458209D" w:rsidR="00F63493" w:rsidRPr="008D5C6F" w:rsidRDefault="00F63493" w:rsidP="00830691">
      <w:pPr>
        <w:shd w:val="clear" w:color="auto" w:fill="FDE9D9" w:themeFill="accent6" w:themeFillTint="33"/>
        <w:rPr>
          <w:sz w:val="20"/>
        </w:rPr>
      </w:pPr>
      <w:r w:rsidRPr="008D5C6F">
        <w:rPr>
          <w:sz w:val="20"/>
        </w:rPr>
        <w:t xml:space="preserve">Du som använder virusvektorer eller genetiskt modifierade celler i djur ska använda </w:t>
      </w:r>
      <w:r w:rsidR="008C5667" w:rsidRPr="00C14EBE">
        <w:rPr>
          <w:b/>
          <w:sz w:val="20"/>
        </w:rPr>
        <w:t>sektion</w:t>
      </w:r>
      <w:r w:rsidRPr="00C14EBE">
        <w:rPr>
          <w:b/>
          <w:sz w:val="20"/>
        </w:rPr>
        <w:t xml:space="preserve"> b).</w:t>
      </w:r>
      <w:r w:rsidRPr="008D5C6F">
        <w:rPr>
          <w:sz w:val="20"/>
        </w:rPr>
        <w:t xml:space="preserve"> Det är normalt inte möjligt att användningen också omfattar produktion av vektorer då detta oftast sker på en annan plats än djurarbetet. </w:t>
      </w:r>
    </w:p>
    <w:p w14:paraId="7BA965BC" w14:textId="77777777" w:rsidR="00F63493" w:rsidRPr="008D5C6F" w:rsidRDefault="00F63493" w:rsidP="00830691">
      <w:pPr>
        <w:shd w:val="clear" w:color="auto" w:fill="FDE9D9" w:themeFill="accent6" w:themeFillTint="33"/>
        <w:rPr>
          <w:sz w:val="20"/>
        </w:rPr>
      </w:pPr>
    </w:p>
    <w:p w14:paraId="7BA965BD" w14:textId="16582B2A" w:rsidR="00F63493" w:rsidRPr="008D5C6F" w:rsidRDefault="00F63493" w:rsidP="00830691">
      <w:pPr>
        <w:shd w:val="clear" w:color="auto" w:fill="FDE9D9" w:themeFill="accent6" w:themeFillTint="33"/>
        <w:rPr>
          <w:sz w:val="20"/>
        </w:rPr>
      </w:pPr>
      <w:r w:rsidRPr="008D5C6F">
        <w:rPr>
          <w:sz w:val="20"/>
        </w:rPr>
        <w:t xml:space="preserve">Du som vill använda genetiskt modifierade virus och vill studera dem i celler eller djur ska använda </w:t>
      </w:r>
      <w:r w:rsidR="008C5667" w:rsidRPr="00C14EBE">
        <w:rPr>
          <w:b/>
          <w:sz w:val="20"/>
        </w:rPr>
        <w:t>sektion</w:t>
      </w:r>
      <w:r w:rsidRPr="00C14EBE">
        <w:rPr>
          <w:b/>
          <w:sz w:val="20"/>
        </w:rPr>
        <w:t xml:space="preserve"> c).</w:t>
      </w:r>
      <w:r w:rsidRPr="008D5C6F">
        <w:rPr>
          <w:sz w:val="20"/>
        </w:rPr>
        <w:t xml:space="preserve"> Om dina virus ska fungera som vektorer, är det </w:t>
      </w:r>
      <w:r w:rsidR="008B77B5" w:rsidRPr="008D5C6F">
        <w:rPr>
          <w:sz w:val="20"/>
        </w:rPr>
        <w:t xml:space="preserve">förmodligen </w:t>
      </w:r>
      <w:r w:rsidRPr="008D5C6F">
        <w:rPr>
          <w:sz w:val="20"/>
        </w:rPr>
        <w:t xml:space="preserve">lämpligare att </w:t>
      </w:r>
      <w:r w:rsidR="008B77B5" w:rsidRPr="008D5C6F">
        <w:rPr>
          <w:sz w:val="20"/>
        </w:rPr>
        <w:t xml:space="preserve">använda </w:t>
      </w:r>
      <w:r w:rsidR="008C5667" w:rsidRPr="008D5C6F">
        <w:rPr>
          <w:sz w:val="20"/>
        </w:rPr>
        <w:t>sektion</w:t>
      </w:r>
      <w:r w:rsidR="008B77B5" w:rsidRPr="008D5C6F">
        <w:rPr>
          <w:sz w:val="20"/>
        </w:rPr>
        <w:t xml:space="preserve"> a) eller b), men ska du använda både vektorer och virus kan </w:t>
      </w:r>
      <w:r w:rsidR="00685B31" w:rsidRPr="008D5C6F">
        <w:rPr>
          <w:sz w:val="20"/>
        </w:rPr>
        <w:t>sektion</w:t>
      </w:r>
      <w:r w:rsidR="008B77B5" w:rsidRPr="008D5C6F">
        <w:rPr>
          <w:sz w:val="20"/>
        </w:rPr>
        <w:t xml:space="preserve"> c) vara lämpligast.</w:t>
      </w:r>
    </w:p>
    <w:p w14:paraId="7BA965BE" w14:textId="77777777" w:rsidR="00F63493" w:rsidRPr="008D5C6F" w:rsidRDefault="00F63493" w:rsidP="00830691">
      <w:pPr>
        <w:shd w:val="clear" w:color="auto" w:fill="FDE9D9" w:themeFill="accent6" w:themeFillTint="33"/>
        <w:rPr>
          <w:sz w:val="20"/>
        </w:rPr>
      </w:pPr>
    </w:p>
    <w:p w14:paraId="7BA965BF" w14:textId="54E6C3C7" w:rsidR="00F63493" w:rsidRPr="008D5C6F" w:rsidRDefault="00F63493" w:rsidP="00830691">
      <w:pPr>
        <w:shd w:val="clear" w:color="auto" w:fill="FDE9D9" w:themeFill="accent6" w:themeFillTint="33"/>
        <w:rPr>
          <w:sz w:val="20"/>
        </w:rPr>
      </w:pPr>
      <w:r w:rsidRPr="008D5C6F">
        <w:rPr>
          <w:sz w:val="20"/>
        </w:rPr>
        <w:t xml:space="preserve">Du som vill använda andra GMM än virus, virusvektorer eller celler, ska använda </w:t>
      </w:r>
      <w:r w:rsidR="00BA55DA" w:rsidRPr="00C14EBE">
        <w:rPr>
          <w:b/>
          <w:sz w:val="20"/>
        </w:rPr>
        <w:t>sektion</w:t>
      </w:r>
      <w:r w:rsidRPr="00C14EBE">
        <w:rPr>
          <w:b/>
          <w:sz w:val="20"/>
        </w:rPr>
        <w:t xml:space="preserve"> d).</w:t>
      </w:r>
      <w:r w:rsidRPr="008D5C6F">
        <w:rPr>
          <w:sz w:val="20"/>
        </w:rPr>
        <w:t xml:space="preserve"> Det kan användas för GMM i laboratorier, i djurförsök eller i växtförsök. Vanliga GMM som passar</w:t>
      </w:r>
      <w:r w:rsidR="003C6673" w:rsidRPr="008D5C6F">
        <w:rPr>
          <w:sz w:val="20"/>
        </w:rPr>
        <w:t xml:space="preserve"> </w:t>
      </w:r>
      <w:r w:rsidRPr="008D5C6F">
        <w:rPr>
          <w:sz w:val="20"/>
        </w:rPr>
        <w:t xml:space="preserve">för </w:t>
      </w:r>
      <w:r w:rsidR="00BA55DA" w:rsidRPr="008D5C6F">
        <w:rPr>
          <w:sz w:val="20"/>
        </w:rPr>
        <w:t>sektion</w:t>
      </w:r>
      <w:r w:rsidRPr="008D5C6F">
        <w:rPr>
          <w:sz w:val="20"/>
        </w:rPr>
        <w:t xml:space="preserve"> d) är bakterier och svampar.</w:t>
      </w:r>
    </w:p>
    <w:p w14:paraId="7BA965C0" w14:textId="77777777" w:rsidR="00C81532" w:rsidRDefault="00F63493" w:rsidP="00830691">
      <w:pPr>
        <w:pStyle w:val="Rubrik3"/>
        <w:shd w:val="clear" w:color="auto" w:fill="FDE9D9" w:themeFill="accent6" w:themeFillTint="33"/>
      </w:pPr>
      <w:r>
        <w:t>Vilka uppgifter ska lämnas?</w:t>
      </w:r>
    </w:p>
    <w:p w14:paraId="7BA965C1" w14:textId="21841C7E" w:rsidR="00C81532" w:rsidRPr="008D5C6F" w:rsidRDefault="00C81532" w:rsidP="00830691">
      <w:pPr>
        <w:shd w:val="clear" w:color="auto" w:fill="FDE9D9" w:themeFill="accent6" w:themeFillTint="33"/>
        <w:rPr>
          <w:sz w:val="20"/>
        </w:rPr>
      </w:pPr>
      <w:r w:rsidRPr="008D5C6F">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forskning har i stort.</w:t>
      </w:r>
    </w:p>
    <w:p w14:paraId="7BA965C2" w14:textId="77777777" w:rsidR="00C81532" w:rsidRPr="008D5C6F" w:rsidRDefault="00C81532" w:rsidP="00830691">
      <w:pPr>
        <w:shd w:val="clear" w:color="auto" w:fill="FDE9D9" w:themeFill="accent6" w:themeFillTint="33"/>
        <w:rPr>
          <w:sz w:val="20"/>
        </w:rPr>
      </w:pPr>
    </w:p>
    <w:p w14:paraId="7BA965C3" w14:textId="73842756" w:rsidR="00A67720" w:rsidRPr="008D5C6F" w:rsidRDefault="00A67720" w:rsidP="00830691">
      <w:pPr>
        <w:shd w:val="clear" w:color="auto" w:fill="FDE9D9" w:themeFill="accent6" w:themeFillTint="33"/>
        <w:rPr>
          <w:sz w:val="20"/>
        </w:rPr>
      </w:pPr>
      <w:r w:rsidRPr="008D5C6F">
        <w:rPr>
          <w:sz w:val="20"/>
        </w:rPr>
        <w:t xml:space="preserve">Du kan hitta mer information om risker och åtgärder på sidorna om GMM på vår webbplats </w:t>
      </w:r>
      <w:hyperlink r:id="rId20" w:history="1">
        <w:r w:rsidRPr="008D5C6F">
          <w:rPr>
            <w:rStyle w:val="Hyperlnk"/>
            <w:sz w:val="20"/>
          </w:rPr>
          <w:t>www.av.se</w:t>
        </w:r>
      </w:hyperlink>
      <w:r w:rsidRPr="008D5C6F">
        <w:rPr>
          <w:sz w:val="20"/>
        </w:rPr>
        <w:t>. Där finns bland annat exempel på egenskaper och faktorer som kan ha betydelse för riskerna med GMM-användningen. Sådana egenskaper och faktorer är i regel relevanta att ange i den här punkten, eftersom uppgifterna behövs som underlag för utredningen och bedöm</w:t>
      </w:r>
      <w:r w:rsidR="00176E38">
        <w:rPr>
          <w:sz w:val="20"/>
        </w:rPr>
        <w:t>ningen i blankettens andra del.</w:t>
      </w:r>
    </w:p>
    <w:p w14:paraId="7BA965C4" w14:textId="77777777" w:rsidR="00C81532" w:rsidRPr="008D5C6F" w:rsidRDefault="00C81532" w:rsidP="00830691">
      <w:pPr>
        <w:shd w:val="clear" w:color="auto" w:fill="FDE9D9" w:themeFill="accent6" w:themeFillTint="33"/>
        <w:rPr>
          <w:sz w:val="20"/>
        </w:rPr>
      </w:pPr>
    </w:p>
    <w:p w14:paraId="7BA965C5" w14:textId="0D9ABCCA" w:rsidR="00A67720" w:rsidRPr="008D5C6F" w:rsidRDefault="00A67720" w:rsidP="00830691">
      <w:pPr>
        <w:shd w:val="clear" w:color="auto" w:fill="FDE9D9" w:themeFill="accent6" w:themeFillTint="33"/>
        <w:rPr>
          <w:sz w:val="20"/>
        </w:rPr>
      </w:pPr>
      <w:r w:rsidRPr="008D5C6F">
        <w:rPr>
          <w:sz w:val="20"/>
        </w:rPr>
        <w:t>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w:t>
      </w:r>
      <w:r w:rsidR="00176E38">
        <w:rPr>
          <w:sz w:val="20"/>
        </w:rPr>
        <w:t>kilda egenskaper i en organism.</w:t>
      </w:r>
    </w:p>
    <w:p w14:paraId="7BA965C6" w14:textId="77777777" w:rsidR="00A67720" w:rsidRPr="008D5C6F" w:rsidRDefault="00A67720" w:rsidP="00830691">
      <w:pPr>
        <w:shd w:val="clear" w:color="auto" w:fill="FDE9D9" w:themeFill="accent6" w:themeFillTint="33"/>
        <w:rPr>
          <w:sz w:val="20"/>
        </w:rPr>
      </w:pPr>
    </w:p>
    <w:p w14:paraId="7BA965C7" w14:textId="075E4C7C" w:rsidR="00A67720" w:rsidRPr="008D5C6F" w:rsidRDefault="00A67720" w:rsidP="00830691">
      <w:pPr>
        <w:shd w:val="clear" w:color="auto" w:fill="FDE9D9" w:themeFill="accent6" w:themeFillTint="33"/>
        <w:rPr>
          <w:sz w:val="20"/>
        </w:rPr>
      </w:pPr>
      <w:r w:rsidRPr="008D5C6F">
        <w:rPr>
          <w:sz w:val="20"/>
        </w:rPr>
        <w:t>Eftersom du måste kunna beskriva egenskaper och identitet entydigt, kan du normalt bara ha en art/stam/underart i varje GMM-användning. Det gäller inte minst virusvektorer. Anger du ”retrovirusvektorer” utan att precisera mer, kommer du att få en begäran om komplet</w:t>
      </w:r>
      <w:r w:rsidR="00317333" w:rsidRPr="008D5C6F">
        <w:rPr>
          <w:sz w:val="20"/>
        </w:rPr>
        <w:softHyphen/>
      </w:r>
      <w:r w:rsidRPr="008D5C6F">
        <w:rPr>
          <w:sz w:val="20"/>
        </w:rPr>
        <w:t>tering från oss. I ett cell-vektor-system kan du däremot normalt ange olika slags celler, men precisera gärna om de är primära, etablerade cellinjer, inducerade pluripotenta stamceller (iPSC) och vilken slags organism de kommer ifrån. Om cellernas egenskaper är av betydelse för risken, måste du sannolikt beskriv</w:t>
      </w:r>
      <w:r w:rsidR="00176E38">
        <w:rPr>
          <w:sz w:val="20"/>
        </w:rPr>
        <w:t>a dem i en egen GMM-användning.</w:t>
      </w:r>
    </w:p>
    <w:p w14:paraId="7BA965C8" w14:textId="77777777" w:rsidR="00A67720" w:rsidRPr="008D5C6F" w:rsidRDefault="00A67720" w:rsidP="00830691">
      <w:pPr>
        <w:shd w:val="clear" w:color="auto" w:fill="FDE9D9" w:themeFill="accent6" w:themeFillTint="33"/>
        <w:rPr>
          <w:sz w:val="20"/>
        </w:rPr>
      </w:pPr>
    </w:p>
    <w:p w14:paraId="7BA965C9" w14:textId="44D86D80" w:rsidR="00A67720" w:rsidRPr="008D5C6F" w:rsidRDefault="00A67720" w:rsidP="00830691">
      <w:pPr>
        <w:shd w:val="clear" w:color="auto" w:fill="FDE9D9" w:themeFill="accent6" w:themeFillTint="33"/>
        <w:rPr>
          <w:sz w:val="20"/>
        </w:rPr>
      </w:pPr>
      <w:r w:rsidRPr="008D5C6F">
        <w:rPr>
          <w:sz w:val="20"/>
        </w:rPr>
        <w:t>Om du har en virusvektor behöver du ange om den är replikationsdefekt, villkorat replikationskompetent eller fullt replikationskompetent både med och utan infört genetiskt material.</w:t>
      </w:r>
      <w:r w:rsidR="00407E0C" w:rsidRPr="008D5C6F">
        <w:rPr>
          <w:sz w:val="20"/>
        </w:rPr>
        <w:t xml:space="preserve"> Beskriv gärna hur villkorat replikationskompetenta vektorer aktiveras.</w:t>
      </w:r>
    </w:p>
    <w:p w14:paraId="7BA965CA" w14:textId="77777777" w:rsidR="00A67720" w:rsidRPr="008D5C6F" w:rsidRDefault="00A67720" w:rsidP="00830691">
      <w:pPr>
        <w:shd w:val="clear" w:color="auto" w:fill="FDE9D9" w:themeFill="accent6" w:themeFillTint="33"/>
        <w:rPr>
          <w:sz w:val="20"/>
        </w:rPr>
      </w:pPr>
    </w:p>
    <w:p w14:paraId="7BA965CB" w14:textId="01F62A86" w:rsidR="00A67720" w:rsidRPr="008D5C6F" w:rsidRDefault="00A67720" w:rsidP="00830691">
      <w:pPr>
        <w:shd w:val="clear" w:color="auto" w:fill="FDE9D9" w:themeFill="accent6" w:themeFillTint="33"/>
        <w:rPr>
          <w:sz w:val="20"/>
        </w:rPr>
      </w:pPr>
      <w:r w:rsidRPr="008D5C6F">
        <w:rPr>
          <w:sz w:val="20"/>
        </w:rPr>
        <w:t>Du bör alltid ange det genetiska materialets avsedda funktion, till exempel ”fluorescensmarkör”, ”ökar uttrycket av X”. Ange även markörgener som ingår i vektorn även om de inte används. Generaliserade uttryck som ”funktionella gener”, ”gene of interest” och ”till exempel enzymer” är inte tillräckligt precist för att avgränsa en GMM-användning. Du behöver sannolikt inte precisera varje gen och konstruktion, men ändå tillräckligt tydl</w:t>
      </w:r>
      <w:r w:rsidR="00377467" w:rsidRPr="008D5C6F">
        <w:rPr>
          <w:sz w:val="20"/>
        </w:rPr>
        <w:t>igt beskriva vad som förändras.</w:t>
      </w:r>
    </w:p>
    <w:p w14:paraId="7BA965CC" w14:textId="77777777" w:rsidR="00A67720" w:rsidRPr="008D5C6F" w:rsidRDefault="00A67720" w:rsidP="00830691">
      <w:pPr>
        <w:shd w:val="clear" w:color="auto" w:fill="FDE9D9" w:themeFill="accent6" w:themeFillTint="33"/>
        <w:rPr>
          <w:sz w:val="20"/>
        </w:rPr>
      </w:pPr>
    </w:p>
    <w:p w14:paraId="46CEB0F7" w14:textId="65114AD8" w:rsidR="00DE1461" w:rsidRDefault="00151068" w:rsidP="00830691">
      <w:pPr>
        <w:shd w:val="clear" w:color="auto" w:fill="FDE9D9" w:themeFill="accent6" w:themeFillTint="33"/>
        <w:rPr>
          <w:sz w:val="20"/>
        </w:rPr>
      </w:pPr>
      <w:r w:rsidRPr="00151068">
        <w:rPr>
          <w:sz w:val="20"/>
        </w:rPr>
        <w:t>Anser du att dina konstruktioner behöver sekretesskyddas? Ange i samband med anmälan vilken paragraf och lagstiftning som du åberopar.</w:t>
      </w:r>
    </w:p>
    <w:p w14:paraId="63711B81" w14:textId="77777777" w:rsidR="00151068" w:rsidRPr="008D5C6F" w:rsidRDefault="00151068" w:rsidP="00830691">
      <w:pPr>
        <w:shd w:val="clear" w:color="auto" w:fill="FDE9D9" w:themeFill="accent6" w:themeFillTint="33"/>
        <w:rPr>
          <w:sz w:val="20"/>
        </w:rPr>
      </w:pPr>
    </w:p>
    <w:p w14:paraId="7BA965CF" w14:textId="406466A7" w:rsidR="00A67720" w:rsidRPr="008D5C6F" w:rsidRDefault="00A67720" w:rsidP="00830691">
      <w:pPr>
        <w:shd w:val="clear" w:color="auto" w:fill="FDE9D9" w:themeFill="accent6" w:themeFillTint="33"/>
        <w:rPr>
          <w:sz w:val="20"/>
        </w:rPr>
      </w:pPr>
      <w:r w:rsidRPr="008D5C6F">
        <w:rPr>
          <w:b/>
          <w:i/>
          <w:sz w:val="20"/>
        </w:rPr>
        <w:t>Tips!</w:t>
      </w:r>
      <w:r w:rsidRPr="008D5C6F">
        <w:rPr>
          <w:sz w:val="20"/>
        </w:rPr>
        <w:t xml:space="preserve"> En L-verksamhet kan ha hur många GMM-användningar som helst. Dela hellre upp en komplex GMM-användning i flera, än att försöka beskriva alla tillämpningar med en och samma vektor eller GMM i en enda GMM-användning.</w:t>
      </w:r>
    </w:p>
    <w:p w14:paraId="7BA965D0" w14:textId="6B6EE9AA" w:rsidR="00A67720" w:rsidRDefault="00C47CE2" w:rsidP="00830691">
      <w:pPr>
        <w:pStyle w:val="Rubrik2"/>
        <w:shd w:val="clear" w:color="auto" w:fill="FDE9D9" w:themeFill="accent6" w:themeFillTint="33"/>
      </w:pPr>
      <w:r>
        <w:t>6</w:t>
      </w:r>
      <w:r w:rsidR="00A67720">
        <w:t xml:space="preserve">. </w:t>
      </w:r>
      <w:r w:rsidR="00A07408" w:rsidRPr="00F23444">
        <w:rPr>
          <w:rFonts w:eastAsia="Calibri"/>
        </w:rPr>
        <w:t>Sammanfattning av utredning och bedömning enligt 3 § AFS 2011:2</w:t>
      </w:r>
    </w:p>
    <w:p w14:paraId="68FF6FD7" w14:textId="77777777" w:rsidR="00A07408" w:rsidRPr="008D5C6F" w:rsidRDefault="00A07408" w:rsidP="00A07408">
      <w:pPr>
        <w:pStyle w:val="Rubrik3"/>
        <w:shd w:val="clear" w:color="auto" w:fill="FDE9D9" w:themeFill="accent6" w:themeFillTint="33"/>
      </w:pPr>
      <w:r>
        <w:t xml:space="preserve">a) </w:t>
      </w:r>
      <w:r w:rsidRPr="00F76BFB">
        <w:t>Identifierade potentiellt skadliga effekter</w:t>
      </w:r>
    </w:p>
    <w:p w14:paraId="156BACBD" w14:textId="2C219DDF" w:rsidR="00A07408" w:rsidRDefault="00A07408" w:rsidP="00830691">
      <w:pPr>
        <w:shd w:val="clear" w:color="auto" w:fill="FDE9D9" w:themeFill="accent6" w:themeFillTint="33"/>
        <w:rPr>
          <w:sz w:val="20"/>
        </w:rPr>
      </w:pPr>
      <w:r w:rsidRPr="007D40AE">
        <w:rPr>
          <w:sz w:val="20"/>
        </w:rPr>
        <w:t>Här redovisar du summariskt de identifierade potentiellt skadliga effekterna för var och en av GMM-användningarna som ingår i anmälan. Du kan kryssa i fler än en ruta för var och en av GMM-användningarna, men om ni kryssar i rutan för ”Endast arbetstagare” så ska ”Människor” ej kryssas i och tvärtom.</w:t>
      </w:r>
    </w:p>
    <w:p w14:paraId="72771925" w14:textId="77777777" w:rsidR="00A07408" w:rsidRDefault="00A07408" w:rsidP="00A07408">
      <w:pPr>
        <w:pStyle w:val="Rubrik3"/>
        <w:shd w:val="clear" w:color="auto" w:fill="FDE9D9" w:themeFill="accent6" w:themeFillTint="33"/>
      </w:pPr>
      <w:r>
        <w:t>b) Bekräftelse</w:t>
      </w:r>
    </w:p>
    <w:p w14:paraId="5D261D23" w14:textId="178B312E" w:rsidR="00282EC9" w:rsidRPr="00282EC9" w:rsidRDefault="00282EC9" w:rsidP="00830691">
      <w:pPr>
        <w:shd w:val="clear" w:color="auto" w:fill="FDE9D9" w:themeFill="accent6" w:themeFillTint="33"/>
        <w:rPr>
          <w:sz w:val="20"/>
        </w:rPr>
      </w:pPr>
      <w:r w:rsidRPr="00341987">
        <w:rPr>
          <w:sz w:val="20"/>
        </w:rPr>
        <w:t xml:space="preserve">Verksamhetsansvarig bekräftar att utredning och bedömning har gjorts för alla GMM-användningar i </w:t>
      </w:r>
      <w:r>
        <w:rPr>
          <w:sz w:val="20"/>
        </w:rPr>
        <w:t>L</w:t>
      </w:r>
      <w:r w:rsidRPr="00341987">
        <w:rPr>
          <w:sz w:val="20"/>
        </w:rPr>
        <w:t xml:space="preserve">-verksamheten samt att skyddsåtgärder enligt punkt </w:t>
      </w:r>
      <w:r w:rsidR="00630917">
        <w:rPr>
          <w:sz w:val="20"/>
        </w:rPr>
        <w:t xml:space="preserve">3 </w:t>
      </w:r>
      <w:r>
        <w:rPr>
          <w:sz w:val="20"/>
        </w:rPr>
        <w:t>b</w:t>
      </w:r>
      <w:r w:rsidRPr="00341987">
        <w:rPr>
          <w:sz w:val="20"/>
        </w:rPr>
        <w:t xml:space="preserve"> är tillräckliga och kommer att tillämpas.</w:t>
      </w:r>
    </w:p>
    <w:p w14:paraId="7BA965D5" w14:textId="77777777" w:rsidR="00A67720" w:rsidRDefault="00A67720" w:rsidP="00830691">
      <w:pPr>
        <w:pStyle w:val="Rubrik1"/>
        <w:shd w:val="clear" w:color="auto" w:fill="FDE9D9" w:themeFill="accent6" w:themeFillTint="33"/>
      </w:pPr>
      <w:r>
        <w:t>Andra delen: Utredning, bedömning, klassificering</w:t>
      </w:r>
    </w:p>
    <w:p w14:paraId="7BA965D6" w14:textId="5581118E" w:rsidR="00A67720" w:rsidRPr="008D5C6F" w:rsidRDefault="00A67720" w:rsidP="00830691">
      <w:pPr>
        <w:shd w:val="clear" w:color="auto" w:fill="FDE9D9" w:themeFill="accent6" w:themeFillTint="33"/>
        <w:rPr>
          <w:sz w:val="20"/>
        </w:rPr>
      </w:pPr>
      <w:r w:rsidRPr="008D5C6F">
        <w:rPr>
          <w:sz w:val="20"/>
        </w:rPr>
        <w:t>Andra delen i blankette</w:t>
      </w:r>
      <w:r w:rsidR="00176E38">
        <w:rPr>
          <w:sz w:val="20"/>
        </w:rPr>
        <w:t>n bygger på bilaga </w:t>
      </w:r>
      <w:r w:rsidRPr="008D5C6F">
        <w:rPr>
          <w:sz w:val="20"/>
        </w:rPr>
        <w:t xml:space="preserve">1 i föreskrifterna om innesluten användning av genetiskt modifierade mikroorganismer, AFS 2011:2. Här får du råd om hur du kan använda blankettens andra del, men utredningen och bedömningen måste du göra själv. Mer information finns på vår webbplats, länk </w:t>
      </w:r>
      <w:hyperlink r:id="rId21" w:history="1">
        <w:r w:rsidRPr="008D5C6F">
          <w:rPr>
            <w:rStyle w:val="Hyperlnk"/>
            <w:sz w:val="20"/>
          </w:rPr>
          <w:t>www.av.se</w:t>
        </w:r>
      </w:hyperlink>
      <w:r w:rsidRPr="008D5C6F">
        <w:rPr>
          <w:sz w:val="20"/>
        </w:rPr>
        <w:t>, under rubriken Hälsa och säkerhet.</w:t>
      </w:r>
    </w:p>
    <w:p w14:paraId="7BA965D7" w14:textId="77777777" w:rsidR="00A67720" w:rsidRPr="008D5C6F" w:rsidRDefault="00A67720" w:rsidP="00830691">
      <w:pPr>
        <w:shd w:val="clear" w:color="auto" w:fill="FDE9D9" w:themeFill="accent6" w:themeFillTint="33"/>
        <w:rPr>
          <w:sz w:val="20"/>
        </w:rPr>
      </w:pPr>
    </w:p>
    <w:p w14:paraId="7BA965D8" w14:textId="77777777" w:rsidR="00A67720" w:rsidRPr="008D5C6F" w:rsidRDefault="00A67720" w:rsidP="00830691">
      <w:pPr>
        <w:shd w:val="clear" w:color="auto" w:fill="FDE9D9" w:themeFill="accent6" w:themeFillTint="33"/>
        <w:rPr>
          <w:sz w:val="20"/>
        </w:rPr>
      </w:pPr>
      <w:r w:rsidRPr="008D5C6F">
        <w:rPr>
          <w:sz w:val="20"/>
        </w:rPr>
        <w:t>Spara dokumentationen i verksamheten. Du kan spara d</w:t>
      </w:r>
      <w:r w:rsidR="00317333" w:rsidRPr="008D5C6F">
        <w:rPr>
          <w:sz w:val="20"/>
        </w:rPr>
        <w:t xml:space="preserve">en </w:t>
      </w:r>
      <w:r w:rsidRPr="008D5C6F">
        <w:rPr>
          <w:sz w:val="20"/>
        </w:rPr>
        <w:t>digitalt eller som en utskrift. Den ska kunna visas upp på förfrågan av Arbetsmiljöverket, men också vara tillgänglig för dem som arbetar i verksamheten.</w:t>
      </w:r>
    </w:p>
    <w:p w14:paraId="7BA965D9" w14:textId="77777777" w:rsidR="00A67720" w:rsidRPr="008D5C6F" w:rsidRDefault="00A67720" w:rsidP="00830691">
      <w:pPr>
        <w:shd w:val="clear" w:color="auto" w:fill="FDE9D9" w:themeFill="accent6" w:themeFillTint="33"/>
        <w:rPr>
          <w:sz w:val="20"/>
        </w:rPr>
      </w:pPr>
    </w:p>
    <w:p w14:paraId="7BA965DA" w14:textId="06E5D686" w:rsidR="00A67720" w:rsidRPr="008D5C6F" w:rsidRDefault="00A67720" w:rsidP="00830691">
      <w:pPr>
        <w:shd w:val="clear" w:color="auto" w:fill="FDE9D9" w:themeFill="accent6" w:themeFillTint="33"/>
        <w:rPr>
          <w:sz w:val="20"/>
        </w:rPr>
      </w:pPr>
      <w:r w:rsidRPr="008D5C6F">
        <w:rPr>
          <w:sz w:val="20"/>
        </w:rPr>
        <w:t>Även om det är uppenbart att din GMM-användning ska utföras i en L-verksamhet, måste den ändå utredas och bedömas enligt</w:t>
      </w:r>
      <w:r w:rsidR="00176E38">
        <w:rPr>
          <w:sz w:val="20"/>
        </w:rPr>
        <w:t xml:space="preserve"> bilaga </w:t>
      </w:r>
      <w:r w:rsidRPr="008D5C6F">
        <w:rPr>
          <w:sz w:val="20"/>
        </w:rPr>
        <w:t>1 i föreskrifterna. Numreringen i den här delen motsvarar bilaga</w:t>
      </w:r>
      <w:r w:rsidR="00176E38">
        <w:rPr>
          <w:sz w:val="20"/>
        </w:rPr>
        <w:t> 1 </w:t>
      </w:r>
      <w:r w:rsidRPr="008D5C6F">
        <w:rPr>
          <w:sz w:val="20"/>
        </w:rPr>
        <w:t>B.</w:t>
      </w:r>
    </w:p>
    <w:p w14:paraId="7BA965DB" w14:textId="77777777" w:rsidR="00A67720" w:rsidRPr="008D5C6F" w:rsidRDefault="00A67720" w:rsidP="00830691">
      <w:pPr>
        <w:shd w:val="clear" w:color="auto" w:fill="FDE9D9" w:themeFill="accent6" w:themeFillTint="33"/>
        <w:rPr>
          <w:sz w:val="20"/>
        </w:rPr>
      </w:pPr>
    </w:p>
    <w:p w14:paraId="7BA965DC" w14:textId="174D451A" w:rsidR="00A67720" w:rsidRPr="008D5C6F" w:rsidRDefault="00A67720" w:rsidP="00830691">
      <w:pPr>
        <w:shd w:val="clear" w:color="auto" w:fill="FDE9D9" w:themeFill="accent6" w:themeFillTint="33"/>
        <w:rPr>
          <w:sz w:val="20"/>
        </w:rPr>
      </w:pPr>
      <w:r w:rsidRPr="008D5C6F">
        <w:rPr>
          <w:sz w:val="20"/>
        </w:rPr>
        <w:t>Du kan använda samma blankett oavsett hur många GMM-användningar du har, så länge de ryms inom samma L-verksamhet. Kopiera formuläret och klistra in en kopia för varje GMM-använ</w:t>
      </w:r>
      <w:r w:rsidR="008D5C6F" w:rsidRPr="008D5C6F">
        <w:rPr>
          <w:sz w:val="20"/>
        </w:rPr>
        <w:t>dning.</w:t>
      </w:r>
    </w:p>
    <w:p w14:paraId="7BA965DD" w14:textId="77777777" w:rsidR="00A67720" w:rsidRDefault="00A67720" w:rsidP="00830691">
      <w:pPr>
        <w:pStyle w:val="Rubrik2"/>
        <w:shd w:val="clear" w:color="auto" w:fill="FDE9D9" w:themeFill="accent6" w:themeFillTint="33"/>
      </w:pPr>
      <w:r>
        <w:t>Sammanfattning</w:t>
      </w:r>
    </w:p>
    <w:p w14:paraId="7BA965DE" w14:textId="78ED591E" w:rsidR="00A67720" w:rsidRPr="008D5C6F" w:rsidRDefault="00EB7018" w:rsidP="00830691">
      <w:pPr>
        <w:shd w:val="clear" w:color="auto" w:fill="FDE9D9" w:themeFill="accent6" w:themeFillTint="33"/>
        <w:rPr>
          <w:sz w:val="20"/>
        </w:rPr>
      </w:pPr>
      <w:r>
        <w:rPr>
          <w:sz w:val="20"/>
        </w:rPr>
        <w:t>Steg </w:t>
      </w:r>
      <w:r w:rsidR="00A67720" w:rsidRPr="008D5C6F">
        <w:rPr>
          <w:sz w:val="20"/>
        </w:rPr>
        <w:t>I. Utred, identifiera och bedöm de skadliga effekter som skulle kun</w:t>
      </w:r>
      <w:r w:rsidR="008D5C6F">
        <w:rPr>
          <w:sz w:val="20"/>
        </w:rPr>
        <w:t>na uppstå med GMM-användningen.</w:t>
      </w:r>
    </w:p>
    <w:p w14:paraId="7BA965DF" w14:textId="77777777" w:rsidR="00A67720" w:rsidRPr="008D5C6F" w:rsidRDefault="00A67720" w:rsidP="00830691">
      <w:pPr>
        <w:shd w:val="clear" w:color="auto" w:fill="FDE9D9" w:themeFill="accent6" w:themeFillTint="33"/>
        <w:rPr>
          <w:sz w:val="20"/>
        </w:rPr>
      </w:pPr>
    </w:p>
    <w:p w14:paraId="7BA965E0" w14:textId="0A0D9EDC" w:rsidR="00A67720" w:rsidRPr="008D5C6F" w:rsidRDefault="00EB7018" w:rsidP="00830691">
      <w:pPr>
        <w:shd w:val="clear" w:color="auto" w:fill="FDE9D9" w:themeFill="accent6" w:themeFillTint="33"/>
        <w:rPr>
          <w:sz w:val="20"/>
        </w:rPr>
      </w:pPr>
      <w:r>
        <w:rPr>
          <w:sz w:val="20"/>
        </w:rPr>
        <w:t>Steg </w:t>
      </w:r>
      <w:r w:rsidR="00A67720" w:rsidRPr="008D5C6F">
        <w:rPr>
          <w:sz w:val="20"/>
        </w:rPr>
        <w:t>II. Bedöm vilka skyddsåtgärder som behövs, hur allvarliga effekterna är och hur s</w:t>
      </w:r>
      <w:r w:rsidR="008D5C6F">
        <w:rPr>
          <w:sz w:val="20"/>
        </w:rPr>
        <w:t>annolikt det är att de uppstår.</w:t>
      </w:r>
    </w:p>
    <w:p w14:paraId="7BA965E1" w14:textId="77777777" w:rsidR="00A67720" w:rsidRPr="008D5C6F" w:rsidRDefault="00A67720" w:rsidP="00830691">
      <w:pPr>
        <w:shd w:val="clear" w:color="auto" w:fill="FDE9D9" w:themeFill="accent6" w:themeFillTint="33"/>
        <w:rPr>
          <w:sz w:val="20"/>
        </w:rPr>
      </w:pPr>
    </w:p>
    <w:p w14:paraId="7BA965E2" w14:textId="4C58E7D9" w:rsidR="00A67720" w:rsidRPr="008D5C6F" w:rsidRDefault="00A67720" w:rsidP="00830691">
      <w:pPr>
        <w:shd w:val="clear" w:color="auto" w:fill="FDE9D9" w:themeFill="accent6" w:themeFillTint="33"/>
        <w:rPr>
          <w:sz w:val="20"/>
        </w:rPr>
      </w:pPr>
      <w:r w:rsidRPr="008D5C6F">
        <w:rPr>
          <w:sz w:val="20"/>
        </w:rPr>
        <w:t>Steg</w:t>
      </w:r>
      <w:r w:rsidR="00EB7018">
        <w:rPr>
          <w:sz w:val="20"/>
        </w:rPr>
        <w:t> </w:t>
      </w:r>
      <w:r w:rsidRPr="008D5C6F">
        <w:rPr>
          <w:sz w:val="20"/>
        </w:rPr>
        <w:t>III. Jämför, klassificera och bekräfta skyddsnivån.</w:t>
      </w:r>
    </w:p>
    <w:p w14:paraId="7BA965E3" w14:textId="7D7B7C7A" w:rsidR="00A67720" w:rsidRDefault="00A67720" w:rsidP="00830691">
      <w:pPr>
        <w:pStyle w:val="Rubrik2"/>
        <w:shd w:val="clear" w:color="auto" w:fill="FDE9D9" w:themeFill="accent6" w:themeFillTint="33"/>
      </w:pPr>
      <w:r>
        <w:t>Steg</w:t>
      </w:r>
      <w:r w:rsidR="00EB7018">
        <w:t> </w:t>
      </w:r>
      <w:r>
        <w:t>I. Utred och bedöm potentiellt skadliga effekter</w:t>
      </w:r>
    </w:p>
    <w:p w14:paraId="7BA965E4" w14:textId="77777777" w:rsidR="00A67720" w:rsidRPr="00EA73B9" w:rsidRDefault="00A67720" w:rsidP="00403521">
      <w:pPr>
        <w:pStyle w:val="Rubrik3"/>
        <w:shd w:val="clear" w:color="auto" w:fill="FDE9D9" w:themeFill="accent6" w:themeFillTint="33"/>
      </w:pPr>
      <w:r>
        <w:t xml:space="preserve">Identifiera potentiellt </w:t>
      </w:r>
      <w:r w:rsidRPr="00403521">
        <w:t>skadliga</w:t>
      </w:r>
      <w:r>
        <w:t xml:space="preserve"> effekter på grund av det biologiska materialet</w:t>
      </w:r>
    </w:p>
    <w:p w14:paraId="7BA965E5" w14:textId="6A5C952A" w:rsidR="00A67720" w:rsidRPr="008D5C6F" w:rsidRDefault="00A67720" w:rsidP="00830691">
      <w:pPr>
        <w:shd w:val="clear" w:color="auto" w:fill="FDE9D9" w:themeFill="accent6" w:themeFillTint="33"/>
        <w:rPr>
          <w:sz w:val="20"/>
        </w:rPr>
      </w:pPr>
      <w:r w:rsidRPr="008D5C6F">
        <w:rPr>
          <w:sz w:val="20"/>
        </w:rPr>
        <w:t>Först ska du utreda om GMM och övrigt biologiskt material i användningen medför några potentiellt skadliga effekter. Utgå från en situation där inga som helst skyddsåtgärder tillämpas. De grundläggande uppgifterna om det biologiska materialet ska du uppge i blankettens första del, pun</w:t>
      </w:r>
      <w:r w:rsidR="00176E38">
        <w:rPr>
          <w:sz w:val="20"/>
        </w:rPr>
        <w:t>kt </w:t>
      </w:r>
      <w:r w:rsidRPr="008D5C6F">
        <w:rPr>
          <w:sz w:val="20"/>
        </w:rPr>
        <w:t>5. Utredningen kan du dokumentera i blan</w:t>
      </w:r>
      <w:r w:rsidR="00EB7018">
        <w:rPr>
          <w:sz w:val="20"/>
        </w:rPr>
        <w:t>kettens andra del, punkt </w:t>
      </w:r>
      <w:r w:rsidRPr="008D5C6F">
        <w:rPr>
          <w:sz w:val="20"/>
        </w:rPr>
        <w:t>1. Formuläret utgår från de effekter som finns listade i bilaga</w:t>
      </w:r>
      <w:r w:rsidR="00176E38">
        <w:rPr>
          <w:sz w:val="20"/>
        </w:rPr>
        <w:t> 1 AFS </w:t>
      </w:r>
      <w:r w:rsidRPr="008D5C6F">
        <w:rPr>
          <w:sz w:val="20"/>
        </w:rPr>
        <w:t>2011:2. Tänk på att det inte bara är risker för människors hälsa som ska utredas.</w:t>
      </w:r>
    </w:p>
    <w:p w14:paraId="7BA965E6" w14:textId="77777777" w:rsidR="00A67720" w:rsidRPr="008D5C6F" w:rsidRDefault="00A67720" w:rsidP="00830691">
      <w:pPr>
        <w:shd w:val="clear" w:color="auto" w:fill="FDE9D9" w:themeFill="accent6" w:themeFillTint="33"/>
        <w:rPr>
          <w:sz w:val="20"/>
        </w:rPr>
      </w:pPr>
    </w:p>
    <w:p w14:paraId="7BA965E7" w14:textId="6499B744" w:rsidR="00A67720" w:rsidRPr="008D5C6F" w:rsidRDefault="00A67720" w:rsidP="00830691">
      <w:pPr>
        <w:shd w:val="clear" w:color="auto" w:fill="FDE9D9" w:themeFill="accent6" w:themeFillTint="33"/>
        <w:rPr>
          <w:sz w:val="20"/>
        </w:rPr>
      </w:pPr>
      <w:r w:rsidRPr="008D5C6F">
        <w:rPr>
          <w:sz w:val="20"/>
        </w:rPr>
        <w:t xml:space="preserve">Läs mer om potentiella skadliga effekter på sidorna om risker med innesluten användning av GMM på vår webbplats </w:t>
      </w:r>
      <w:hyperlink r:id="rId22" w:history="1">
        <w:r w:rsidRPr="008D5C6F">
          <w:rPr>
            <w:rStyle w:val="Hyperlnk"/>
            <w:sz w:val="20"/>
          </w:rPr>
          <w:t>www.av.se</w:t>
        </w:r>
      </w:hyperlink>
      <w:r w:rsidR="008D5C6F" w:rsidRPr="008D5C6F">
        <w:rPr>
          <w:sz w:val="20"/>
        </w:rPr>
        <w:t>.</w:t>
      </w:r>
    </w:p>
    <w:p w14:paraId="7BA965E8" w14:textId="77777777" w:rsidR="00A67720" w:rsidRDefault="00A67720" w:rsidP="00830691">
      <w:pPr>
        <w:pStyle w:val="Rubrik3"/>
        <w:shd w:val="clear" w:color="auto" w:fill="FDE9D9" w:themeFill="accent6" w:themeFillTint="33"/>
      </w:pPr>
      <w:r>
        <w:t xml:space="preserve">Avgränsning av GMM-användningen </w:t>
      </w:r>
    </w:p>
    <w:p w14:paraId="7BA965E9" w14:textId="109BB44D" w:rsidR="00A67720" w:rsidRPr="008D5C6F" w:rsidRDefault="00A67720" w:rsidP="00830691">
      <w:pPr>
        <w:shd w:val="clear" w:color="auto" w:fill="FDE9D9" w:themeFill="accent6" w:themeFillTint="33"/>
        <w:rPr>
          <w:sz w:val="20"/>
        </w:rPr>
      </w:pPr>
      <w:r w:rsidRPr="008D5C6F">
        <w:rPr>
          <w:sz w:val="20"/>
        </w:rPr>
        <w:t>Beskriv och avgränsa din GMM-användning så tydligt som möjligt. Det betyder att normalt kan bara en stam, art eller motsvarande beskrivas i varj</w:t>
      </w:r>
      <w:r w:rsidR="008D5C6F" w:rsidRPr="008D5C6F">
        <w:rPr>
          <w:sz w:val="20"/>
        </w:rPr>
        <w:t>e GMM-användning.</w:t>
      </w:r>
    </w:p>
    <w:p w14:paraId="7BA965EA" w14:textId="77777777" w:rsidR="00A67720" w:rsidRDefault="00A67720" w:rsidP="00830691">
      <w:pPr>
        <w:pStyle w:val="Rubrik3"/>
        <w:shd w:val="clear" w:color="auto" w:fill="FDE9D9" w:themeFill="accent6" w:themeFillTint="33"/>
      </w:pPr>
      <w:r>
        <w:t>Riskklassificering av växt- och djurpatogener</w:t>
      </w:r>
    </w:p>
    <w:p w14:paraId="7BA965EB" w14:textId="6E2BED3A" w:rsidR="00A67720" w:rsidRPr="008D5C6F" w:rsidRDefault="00A67720" w:rsidP="00830691">
      <w:pPr>
        <w:shd w:val="clear" w:color="auto" w:fill="FDE9D9" w:themeFill="accent6" w:themeFillTint="33"/>
        <w:rPr>
          <w:sz w:val="20"/>
        </w:rPr>
      </w:pPr>
      <w:r w:rsidRPr="008D5C6F">
        <w:rPr>
          <w:sz w:val="20"/>
        </w:rPr>
        <w:t xml:space="preserve">GMM-reglerna omfattar också risker för djur, växter och miljön i övrigt. Men det finns ingen lista i Sverige över växt- eller djurpatogener. Du kan ändå använda kriterierna för riskklassificering av humanpatogener som du hittar i </w:t>
      </w:r>
      <w:r w:rsidR="000C0727" w:rsidRPr="000C0727">
        <w:rPr>
          <w:sz w:val="20"/>
        </w:rPr>
        <w:t>Arbetsmiljöverkets föreskrifter (AFS 2018:4) om Smittrisker</w:t>
      </w:r>
      <w:r w:rsidR="000C0727">
        <w:rPr>
          <w:sz w:val="20"/>
        </w:rPr>
        <w:t>.</w:t>
      </w:r>
    </w:p>
    <w:p w14:paraId="7BA965EC" w14:textId="77777777" w:rsidR="00A67720" w:rsidRDefault="00A67720" w:rsidP="00830691">
      <w:pPr>
        <w:pStyle w:val="Rubrik3"/>
        <w:shd w:val="clear" w:color="auto" w:fill="FDE9D9" w:themeFill="accent6" w:themeFillTint="33"/>
      </w:pPr>
      <w:r>
        <w:t>Infört genetiskt material</w:t>
      </w:r>
    </w:p>
    <w:p w14:paraId="7BA965ED" w14:textId="77777777" w:rsidR="00A67720" w:rsidRPr="008D5C6F" w:rsidRDefault="00A67720" w:rsidP="00830691">
      <w:pPr>
        <w:shd w:val="clear" w:color="auto" w:fill="FDE9D9" w:themeFill="accent6" w:themeFillTint="33"/>
        <w:rPr>
          <w:sz w:val="20"/>
        </w:rPr>
      </w:pPr>
      <w:r w:rsidRPr="008D5C6F">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7BA965EE" w14:textId="77777777" w:rsidR="00A67720" w:rsidRPr="008D5C6F" w:rsidRDefault="00A67720" w:rsidP="00830691">
      <w:pPr>
        <w:shd w:val="clear" w:color="auto" w:fill="FDE9D9" w:themeFill="accent6" w:themeFillTint="33"/>
        <w:rPr>
          <w:sz w:val="20"/>
        </w:rPr>
      </w:pPr>
    </w:p>
    <w:p w14:paraId="7BA965EF" w14:textId="77777777" w:rsidR="00A67720" w:rsidRPr="008D5C6F" w:rsidRDefault="00A67720" w:rsidP="00830691">
      <w:pPr>
        <w:shd w:val="clear" w:color="auto" w:fill="FDE9D9" w:themeFill="accent6" w:themeFillTint="33"/>
        <w:rPr>
          <w:sz w:val="20"/>
        </w:rPr>
      </w:pPr>
      <w:r w:rsidRPr="008D5C6F">
        <w:rPr>
          <w:sz w:val="20"/>
        </w:rPr>
        <w:t>Beskriv vilken funktion du förväntar dig att det genetiska materialet ska ha i GMM, även om det bara är som en fluorescensmarkör.</w:t>
      </w:r>
    </w:p>
    <w:p w14:paraId="7BA965F0" w14:textId="77777777" w:rsidR="00A67720" w:rsidRDefault="00A67720" w:rsidP="00830691">
      <w:pPr>
        <w:pStyle w:val="Rubrik3"/>
        <w:shd w:val="clear" w:color="auto" w:fill="FDE9D9" w:themeFill="accent6" w:themeFillTint="33"/>
      </w:pPr>
      <w:r>
        <w:t>Virusvektorer och cellkulturer</w:t>
      </w:r>
    </w:p>
    <w:p w14:paraId="7BA965F1" w14:textId="77777777" w:rsidR="00A67720" w:rsidRPr="008D5C6F" w:rsidRDefault="00A67720" w:rsidP="00830691">
      <w:pPr>
        <w:shd w:val="clear" w:color="auto" w:fill="FDE9D9" w:themeFill="accent6" w:themeFillTint="33"/>
        <w:rPr>
          <w:sz w:val="20"/>
        </w:rPr>
      </w:pPr>
      <w:r w:rsidRPr="008D5C6F">
        <w:rPr>
          <w:sz w:val="20"/>
        </w:rPr>
        <w:t xml:space="preserve">Om du har fria partiklar av en virusvektor som baseras på ett humanpatogent virus, är det normalt frågan om en GMM-användning i en L-verksamhet. Sitter däremot virusvektorn i celler utan att kunna frigöras och utan att kunna medföra några andra potentiellt skadliga effekter, kan användningen troligen ske i en F-verksamhet. </w:t>
      </w:r>
    </w:p>
    <w:p w14:paraId="7BA965F2" w14:textId="77777777" w:rsidR="00A67720" w:rsidRPr="008D5C6F" w:rsidRDefault="00A67720" w:rsidP="00830691">
      <w:pPr>
        <w:shd w:val="clear" w:color="auto" w:fill="FDE9D9" w:themeFill="accent6" w:themeFillTint="33"/>
        <w:rPr>
          <w:sz w:val="20"/>
        </w:rPr>
      </w:pPr>
    </w:p>
    <w:p w14:paraId="7BA965F3" w14:textId="2B3C3013" w:rsidR="00A67720" w:rsidRPr="008D5C6F" w:rsidRDefault="00A67720" w:rsidP="00830691">
      <w:pPr>
        <w:shd w:val="clear" w:color="auto" w:fill="FDE9D9" w:themeFill="accent6" w:themeFillTint="33"/>
        <w:rPr>
          <w:sz w:val="20"/>
        </w:rPr>
      </w:pPr>
      <w:r w:rsidRPr="008D5C6F">
        <w:rPr>
          <w:sz w:val="20"/>
        </w:rPr>
        <w:t>Om man köper cellkulturer från en stamkollektion, följer det ofta</w:t>
      </w:r>
      <w:r w:rsidR="00176E38">
        <w:rPr>
          <w:sz w:val="20"/>
        </w:rPr>
        <w:t>st med en rekommendation om BSL </w:t>
      </w:r>
      <w:r w:rsidRPr="008D5C6F">
        <w:rPr>
          <w:sz w:val="20"/>
        </w:rPr>
        <w:t>2. Det innebär inte att cellerna tillhör riskklass</w:t>
      </w:r>
      <w:r w:rsidR="00176E38">
        <w:rPr>
          <w:sz w:val="20"/>
        </w:rPr>
        <w:t> </w:t>
      </w:r>
      <w:r w:rsidRPr="008D5C6F">
        <w:rPr>
          <w:sz w:val="20"/>
        </w:rPr>
        <w:t>2 utan att anv</w:t>
      </w:r>
      <w:r w:rsidR="00176E38">
        <w:rPr>
          <w:sz w:val="20"/>
        </w:rPr>
        <w:t>ändningen bör ske på skyddsnivå </w:t>
      </w:r>
      <w:r w:rsidRPr="008D5C6F">
        <w:rPr>
          <w:sz w:val="20"/>
        </w:rPr>
        <w:t>2 för att de kan innehålla virus eller för att de ext</w:t>
      </w:r>
      <w:r w:rsidR="008D5C6F" w:rsidRPr="008D5C6F">
        <w:rPr>
          <w:sz w:val="20"/>
        </w:rPr>
        <w:t>ra lätt kan replikera virus.</w:t>
      </w:r>
    </w:p>
    <w:p w14:paraId="7BA965F4" w14:textId="7BA851B8" w:rsidR="00A67720" w:rsidRDefault="00E0319E" w:rsidP="00830691">
      <w:pPr>
        <w:pStyle w:val="Rubrik3"/>
        <w:shd w:val="clear" w:color="auto" w:fill="FDE9D9" w:themeFill="accent6" w:themeFillTint="33"/>
      </w:pPr>
      <w:r w:rsidRPr="00E0319E">
        <w:t>Bedömning av de identifierade potentiellt skadliga effekterna</w:t>
      </w:r>
    </w:p>
    <w:p w14:paraId="3B97B31D" w14:textId="77777777" w:rsidR="00E0319E" w:rsidRDefault="00A67720" w:rsidP="00830691">
      <w:pPr>
        <w:shd w:val="clear" w:color="auto" w:fill="FDE9D9" w:themeFill="accent6" w:themeFillTint="33"/>
        <w:rPr>
          <w:sz w:val="20"/>
        </w:rPr>
      </w:pPr>
      <w:r w:rsidRPr="008D5C6F">
        <w:rPr>
          <w:sz w:val="20"/>
        </w:rPr>
        <w:t>För in de identifierade potentiellt skadl</w:t>
      </w:r>
      <w:r w:rsidR="00176E38">
        <w:rPr>
          <w:sz w:val="20"/>
        </w:rPr>
        <w:t>iga effekterna i listan i punkt </w:t>
      </w:r>
      <w:r w:rsidRPr="008D5C6F">
        <w:rPr>
          <w:sz w:val="20"/>
        </w:rPr>
        <w:t>2 i blankettens andra del. Bedöm effekterna var för sig. Använd skalan försumbar-låg-måttlig-hög, se även definitionerna av F-verksamhet, L-verksamhet och R-verksamhet i förordningen om innesluten användning av genetiskt modifierade organismer, 2000:271. Bedöm också hur sannolikt det är att effekterna inträffar.</w:t>
      </w:r>
    </w:p>
    <w:p w14:paraId="7BA965F6" w14:textId="2C8313B4" w:rsidR="00A67720" w:rsidRPr="00E0319E" w:rsidRDefault="00E0319E" w:rsidP="00830691">
      <w:pPr>
        <w:pStyle w:val="Rubrik3"/>
        <w:shd w:val="clear" w:color="auto" w:fill="FDE9D9" w:themeFill="accent6" w:themeFillTint="33"/>
        <w:rPr>
          <w:sz w:val="20"/>
        </w:rPr>
      </w:pPr>
      <w:r w:rsidRPr="00E0319E">
        <w:t>Identifiering av de faktorer i den specifika GMM-användningen som kan öka sannolikheten för att de potentiellt skadliga effekterna ska uppstå eller för att GMM kommer ut i miljön</w:t>
      </w:r>
    </w:p>
    <w:p w14:paraId="7BA965F7" w14:textId="476D1B8B" w:rsidR="00A67720" w:rsidRPr="008D5C6F" w:rsidRDefault="00A67720" w:rsidP="00830691">
      <w:pPr>
        <w:shd w:val="clear" w:color="auto" w:fill="FDE9D9" w:themeFill="accent6" w:themeFillTint="33"/>
        <w:rPr>
          <w:sz w:val="20"/>
        </w:rPr>
      </w:pPr>
      <w:r w:rsidRPr="008D5C6F">
        <w:rPr>
          <w:sz w:val="20"/>
        </w:rPr>
        <w:t>GMM får inte släppas ut till miljön utan särskilt tillstånd. Därför måste du behöva om GMM-användningen ökar sannolikheten för att GMM hamnar utanför inneslutningen. I punkt</w:t>
      </w:r>
      <w:r w:rsidR="00176E38">
        <w:rPr>
          <w:sz w:val="20"/>
        </w:rPr>
        <w:t> </w:t>
      </w:r>
      <w:r w:rsidRPr="008D5C6F">
        <w:rPr>
          <w:sz w:val="20"/>
        </w:rPr>
        <w:t xml:space="preserve">3 behöver du överväga om andra faktorer ökar sannolikheten för någon skadlig effekt eller utsläpp av GMM till miljön. Utgå från att inga som </w:t>
      </w:r>
      <w:r w:rsidR="00176E38">
        <w:rPr>
          <w:sz w:val="20"/>
        </w:rPr>
        <w:t>helst skyddsåtgärder tillämpas.</w:t>
      </w:r>
    </w:p>
    <w:p w14:paraId="7BA965F8" w14:textId="77777777" w:rsidR="00A67720" w:rsidRPr="008D5C6F" w:rsidRDefault="00A67720" w:rsidP="00830691">
      <w:pPr>
        <w:shd w:val="clear" w:color="auto" w:fill="FDE9D9" w:themeFill="accent6" w:themeFillTint="33"/>
        <w:rPr>
          <w:sz w:val="20"/>
        </w:rPr>
      </w:pPr>
    </w:p>
    <w:p w14:paraId="7BA965F9" w14:textId="77777777" w:rsidR="00A67720" w:rsidRPr="008D5C6F" w:rsidRDefault="00A67720" w:rsidP="00830691">
      <w:pPr>
        <w:shd w:val="clear" w:color="auto" w:fill="FDE9D9" w:themeFill="accent6" w:themeFillTint="33"/>
        <w:rPr>
          <w:sz w:val="20"/>
        </w:rPr>
      </w:pPr>
      <w:r w:rsidRPr="008D5C6F">
        <w:rPr>
          <w:sz w:val="20"/>
        </w:rPr>
        <w:t>Du kan fylla på listan om du hittar andra faktorer som kan öka sannolikheten för skadliga effekter eller utsläpp till miljön.</w:t>
      </w:r>
    </w:p>
    <w:p w14:paraId="7BA965FA" w14:textId="7BE3A3D4" w:rsidR="00A67720" w:rsidRDefault="00EB7018" w:rsidP="00830691">
      <w:pPr>
        <w:pStyle w:val="Rubrik2"/>
        <w:shd w:val="clear" w:color="auto" w:fill="FDE9D9" w:themeFill="accent6" w:themeFillTint="33"/>
      </w:pPr>
      <w:r>
        <w:t>Steg </w:t>
      </w:r>
      <w:r w:rsidR="00A67720">
        <w:t>II. Bedöm vilka skyddsåtgärder som behövs</w:t>
      </w:r>
    </w:p>
    <w:p w14:paraId="7BA965FB" w14:textId="55D599C9" w:rsidR="00A67720" w:rsidRPr="008D5C6F" w:rsidRDefault="00A67720" w:rsidP="00830691">
      <w:pPr>
        <w:shd w:val="clear" w:color="auto" w:fill="FDE9D9" w:themeFill="accent6" w:themeFillTint="33"/>
        <w:rPr>
          <w:sz w:val="20"/>
        </w:rPr>
      </w:pPr>
      <w:r w:rsidRPr="008D5C6F">
        <w:rPr>
          <w:sz w:val="20"/>
        </w:rPr>
        <w:t>När du har identifierat potentiellt skadliga effekter och bedömt dem, ska du bedöma vilka skyddsåtgärder som behövs för att hålla GMM inneslutna och för att inte GMM eller andra delar av det biologiska materialet ska kunna orsaka ohälsa eller miljöskador. Avgör också vilka åtgärder som behövs</w:t>
      </w:r>
      <w:r w:rsidR="00EB7018">
        <w:rPr>
          <w:sz w:val="20"/>
        </w:rPr>
        <w:t xml:space="preserve"> för en säker avfallshantering.</w:t>
      </w:r>
    </w:p>
    <w:p w14:paraId="7BA965FC" w14:textId="77777777" w:rsidR="00A67720" w:rsidRPr="008D5C6F" w:rsidRDefault="00A67720" w:rsidP="00830691">
      <w:pPr>
        <w:shd w:val="clear" w:color="auto" w:fill="FDE9D9" w:themeFill="accent6" w:themeFillTint="33"/>
        <w:rPr>
          <w:sz w:val="20"/>
        </w:rPr>
      </w:pPr>
    </w:p>
    <w:p w14:paraId="7BA965FD" w14:textId="08527D60" w:rsidR="00A67720" w:rsidRPr="008D5C6F" w:rsidRDefault="00A67720" w:rsidP="00830691">
      <w:pPr>
        <w:shd w:val="clear" w:color="auto" w:fill="FDE9D9" w:themeFill="accent6" w:themeFillTint="33"/>
        <w:rPr>
          <w:sz w:val="20"/>
        </w:rPr>
      </w:pPr>
      <w:r w:rsidRPr="008D5C6F">
        <w:rPr>
          <w:sz w:val="20"/>
        </w:rPr>
        <w:t>De s</w:t>
      </w:r>
      <w:r w:rsidR="00EB7018">
        <w:rPr>
          <w:sz w:val="20"/>
        </w:rPr>
        <w:t>kyddsåtgärder som finns i punkt </w:t>
      </w:r>
      <w:r w:rsidRPr="008D5C6F">
        <w:rPr>
          <w:sz w:val="20"/>
        </w:rPr>
        <w:t>4 i formuläret hittar du i bilaga</w:t>
      </w:r>
      <w:r w:rsidR="00176E38">
        <w:rPr>
          <w:sz w:val="20"/>
        </w:rPr>
        <w:t> </w:t>
      </w:r>
      <w:r w:rsidRPr="008D5C6F">
        <w:rPr>
          <w:sz w:val="20"/>
        </w:rPr>
        <w:t>2</w:t>
      </w:r>
      <w:r w:rsidR="00176E38">
        <w:rPr>
          <w:sz w:val="20"/>
        </w:rPr>
        <w:t> </w:t>
      </w:r>
      <w:r w:rsidRPr="008D5C6F">
        <w:rPr>
          <w:sz w:val="20"/>
        </w:rPr>
        <w:t>B i föreskrifterna. De har ordnats så att de åtgärder som är oblig</w:t>
      </w:r>
      <w:r w:rsidR="00176E38">
        <w:rPr>
          <w:sz w:val="20"/>
        </w:rPr>
        <w:t>atoriska på skyddsnivå </w:t>
      </w:r>
      <w:r w:rsidRPr="008D5C6F">
        <w:rPr>
          <w:sz w:val="20"/>
        </w:rPr>
        <w:t xml:space="preserve">2 finns först. Därefter finns de åtgärder som ska vidtas beroende på resultatet av utredningen. </w:t>
      </w:r>
      <w:r w:rsidR="001F5BC4" w:rsidRPr="001F5BC4">
        <w:rPr>
          <w:sz w:val="20"/>
        </w:rPr>
        <w:t>Kryssa i alla åtgärder som behövs enligt riskbedömningen i tabellen som motsvarar din verksamhet.</w:t>
      </w:r>
    </w:p>
    <w:p w14:paraId="7BA965FE" w14:textId="5515A493" w:rsidR="00A67720" w:rsidRDefault="00EB7018" w:rsidP="00830691">
      <w:pPr>
        <w:pStyle w:val="Rubrik2"/>
        <w:shd w:val="clear" w:color="auto" w:fill="FDE9D9" w:themeFill="accent6" w:themeFillTint="33"/>
      </w:pPr>
      <w:r>
        <w:t>Steg </w:t>
      </w:r>
      <w:r w:rsidR="00A67720">
        <w:t>III. Jämförelse, klassificering och bekräftande av skyddsnivån</w:t>
      </w:r>
    </w:p>
    <w:p w14:paraId="7BA965FF" w14:textId="5D66B433" w:rsidR="00A67720" w:rsidRPr="008D5C6F" w:rsidRDefault="00A67720" w:rsidP="00830691">
      <w:pPr>
        <w:shd w:val="clear" w:color="auto" w:fill="FDE9D9" w:themeFill="accent6" w:themeFillTint="33"/>
        <w:rPr>
          <w:sz w:val="20"/>
        </w:rPr>
      </w:pPr>
      <w:r w:rsidRPr="008D5C6F">
        <w:rPr>
          <w:sz w:val="20"/>
        </w:rPr>
        <w:t>I punkt</w:t>
      </w:r>
      <w:r w:rsidR="00176E38">
        <w:rPr>
          <w:sz w:val="20"/>
        </w:rPr>
        <w:t> </w:t>
      </w:r>
      <w:r w:rsidRPr="008D5C6F">
        <w:rPr>
          <w:sz w:val="20"/>
        </w:rPr>
        <w:t>5-7 i blankettens andra del ska du jämföra de skyddsåtgärder som behövs med tabellerna i bilaga</w:t>
      </w:r>
      <w:r w:rsidR="00176E38">
        <w:rPr>
          <w:sz w:val="20"/>
        </w:rPr>
        <w:t> </w:t>
      </w:r>
      <w:r w:rsidRPr="008D5C6F">
        <w:rPr>
          <w:sz w:val="20"/>
        </w:rPr>
        <w:t>2</w:t>
      </w:r>
      <w:r w:rsidR="00176E38">
        <w:rPr>
          <w:sz w:val="20"/>
        </w:rPr>
        <w:t> </w:t>
      </w:r>
      <w:r w:rsidRPr="008D5C6F">
        <w:rPr>
          <w:sz w:val="20"/>
        </w:rPr>
        <w:t>B i föreskrifterna. Normalt ska du bara välja en tabell. För djur- eller växtverksamheter finns det tillägg</w:t>
      </w:r>
      <w:r w:rsidR="00176E38">
        <w:rPr>
          <w:sz w:val="20"/>
        </w:rPr>
        <w:t>såtgärder i slutet av tabell </w:t>
      </w:r>
      <w:r w:rsidR="008D5C6F">
        <w:rPr>
          <w:sz w:val="20"/>
        </w:rPr>
        <w:t>1.</w:t>
      </w:r>
    </w:p>
    <w:p w14:paraId="7BA96600" w14:textId="77777777" w:rsidR="00A67720" w:rsidRPr="008D5C6F" w:rsidRDefault="00A67720" w:rsidP="00830691">
      <w:pPr>
        <w:shd w:val="clear" w:color="auto" w:fill="FDE9D9" w:themeFill="accent6" w:themeFillTint="33"/>
        <w:rPr>
          <w:sz w:val="20"/>
        </w:rPr>
      </w:pPr>
    </w:p>
    <w:p w14:paraId="7BA96601" w14:textId="77777777" w:rsidR="00A67720" w:rsidRPr="008D5C6F" w:rsidRDefault="00A67720" w:rsidP="00830691">
      <w:pPr>
        <w:shd w:val="clear" w:color="auto" w:fill="FDE9D9" w:themeFill="accent6" w:themeFillTint="33"/>
        <w:rPr>
          <w:sz w:val="20"/>
        </w:rPr>
      </w:pPr>
      <w:r w:rsidRPr="008D5C6F">
        <w:rPr>
          <w:sz w:val="20"/>
        </w:rPr>
        <w:t>Bortse från sådana åtgärder som finns i anläggningen men som inte behövs enligt utred</w:t>
      </w:r>
      <w:r w:rsidR="00317333" w:rsidRPr="008D5C6F">
        <w:rPr>
          <w:sz w:val="20"/>
        </w:rPr>
        <w:softHyphen/>
      </w:r>
      <w:r w:rsidRPr="008D5C6F">
        <w:rPr>
          <w:sz w:val="20"/>
        </w:rPr>
        <w:t xml:space="preserve">ningen när du jämför åtgärderna. </w:t>
      </w:r>
    </w:p>
    <w:p w14:paraId="7BA96602" w14:textId="77777777" w:rsidR="00A67720" w:rsidRPr="008D5C6F" w:rsidRDefault="00A67720" w:rsidP="00830691">
      <w:pPr>
        <w:shd w:val="clear" w:color="auto" w:fill="FDE9D9" w:themeFill="accent6" w:themeFillTint="33"/>
        <w:rPr>
          <w:sz w:val="20"/>
        </w:rPr>
      </w:pPr>
    </w:p>
    <w:p w14:paraId="7BA96603" w14:textId="5BC54D15" w:rsidR="00A67720" w:rsidRPr="002F591F" w:rsidRDefault="00A67720" w:rsidP="00830691">
      <w:pPr>
        <w:shd w:val="clear" w:color="auto" w:fill="FDE9D9" w:themeFill="accent6" w:themeFillTint="33"/>
      </w:pPr>
      <w:r w:rsidRPr="008D5C6F">
        <w:rPr>
          <w:sz w:val="20"/>
        </w:rPr>
        <w:t xml:space="preserve">Under vissa speciella omständigheter är inte någon </w:t>
      </w:r>
      <w:r w:rsidR="00173A67">
        <w:rPr>
          <w:sz w:val="20"/>
        </w:rPr>
        <w:t xml:space="preserve">av </w:t>
      </w:r>
      <w:r w:rsidR="008D5C6F" w:rsidRPr="008D5C6F">
        <w:rPr>
          <w:sz w:val="20"/>
        </w:rPr>
        <w:t>tabell</w:t>
      </w:r>
      <w:r w:rsidR="00173A67">
        <w:rPr>
          <w:sz w:val="20"/>
        </w:rPr>
        <w:t xml:space="preserve">erna </w:t>
      </w:r>
      <w:r w:rsidRPr="008D5C6F">
        <w:rPr>
          <w:sz w:val="20"/>
        </w:rPr>
        <w:t xml:space="preserve">tillämplig. Då kontaktar du någon av Arbetsmiljöverkets GMM-handläggare </w:t>
      </w:r>
      <w:r w:rsidR="008D5C6F" w:rsidRPr="008D5C6F">
        <w:rPr>
          <w:sz w:val="20"/>
        </w:rPr>
        <w:t>via växeln på telefonnummer 010-</w:t>
      </w:r>
      <w:r w:rsidRPr="008D5C6F">
        <w:rPr>
          <w:sz w:val="20"/>
        </w:rPr>
        <w:t>730 90 00</w:t>
      </w:r>
      <w:r w:rsidR="001F5BC4">
        <w:rPr>
          <w:sz w:val="20"/>
        </w:rPr>
        <w:t xml:space="preserve"> eller via e-post</w:t>
      </w:r>
      <w:r w:rsidRPr="008D5C6F">
        <w:rPr>
          <w:sz w:val="20"/>
        </w:rPr>
        <w:t>.</w:t>
      </w:r>
    </w:p>
    <w:p w14:paraId="7BA96604" w14:textId="77777777" w:rsidR="00A67720" w:rsidRPr="00636AED" w:rsidRDefault="00A67720" w:rsidP="00830691">
      <w:pPr>
        <w:shd w:val="clear" w:color="auto" w:fill="FDE9D9" w:themeFill="accent6" w:themeFillTint="33"/>
      </w:pPr>
    </w:p>
    <w:p w14:paraId="2E023198" w14:textId="77777777" w:rsidR="001F5BC4" w:rsidRPr="00911609" w:rsidRDefault="001F5BC4" w:rsidP="001F5BC4">
      <w:pPr>
        <w:pStyle w:val="Rubrik1"/>
      </w:pPr>
      <w:r w:rsidRPr="00911609">
        <w:t>Behandling av personuppgifter</w:t>
      </w:r>
    </w:p>
    <w:p w14:paraId="25355003" w14:textId="77777777" w:rsidR="001F5BC4" w:rsidRDefault="001F5BC4" w:rsidP="001F5BC4">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Pr>
          <w:rFonts w:ascii="Arial" w:hAnsi="Arial" w:cs="Arial"/>
          <w:sz w:val="20"/>
          <w:szCs w:val="22"/>
        </w:rPr>
        <w:t>giftsansvarig för behandlingen.</w:t>
      </w:r>
    </w:p>
    <w:p w14:paraId="094B5AFC" w14:textId="77777777" w:rsidR="001F5BC4" w:rsidRPr="00911609" w:rsidRDefault="001F5BC4" w:rsidP="001F5BC4">
      <w:pPr>
        <w:keepLines/>
        <w:rPr>
          <w:rFonts w:ascii="Arial" w:hAnsi="Arial" w:cs="Arial"/>
          <w:sz w:val="20"/>
          <w:szCs w:val="22"/>
        </w:rPr>
      </w:pPr>
    </w:p>
    <w:p w14:paraId="2AEE2B7F" w14:textId="77777777" w:rsidR="001F5BC4" w:rsidRPr="00911609" w:rsidRDefault="001F5BC4" w:rsidP="001F5BC4">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0E077896" w14:textId="77777777" w:rsidR="001F5BC4" w:rsidRDefault="001F5BC4" w:rsidP="001F5BC4">
      <w:pPr>
        <w:keepLines/>
        <w:rPr>
          <w:rFonts w:ascii="Arial" w:hAnsi="Arial" w:cs="Arial"/>
          <w:sz w:val="20"/>
          <w:szCs w:val="22"/>
        </w:rPr>
      </w:pPr>
    </w:p>
    <w:p w14:paraId="51B67C60" w14:textId="0EF7881A" w:rsidR="001F5BC4" w:rsidRPr="001F5BC4" w:rsidRDefault="001F5BC4" w:rsidP="001F5BC4">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1F5BC4" w:rsidRPr="001F5BC4" w:rsidSect="00D62359">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913F" w14:textId="77777777" w:rsidR="00282452" w:rsidRDefault="00282452">
      <w:r>
        <w:separator/>
      </w:r>
    </w:p>
  </w:endnote>
  <w:endnote w:type="continuationSeparator" w:id="0">
    <w:p w14:paraId="454CC775" w14:textId="77777777" w:rsidR="00282452" w:rsidRDefault="0028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60B" w14:textId="77777777" w:rsidR="00994204" w:rsidRDefault="00994204"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BA9660C" w14:textId="77777777" w:rsidR="00994204" w:rsidRDefault="00994204"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D1B1" w14:textId="77777777" w:rsidR="00282452" w:rsidRDefault="00282452">
      <w:r>
        <w:separator/>
      </w:r>
    </w:p>
  </w:footnote>
  <w:footnote w:type="continuationSeparator" w:id="0">
    <w:p w14:paraId="3A5ABEC1" w14:textId="77777777" w:rsidR="00282452" w:rsidRDefault="0028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60A" w14:textId="2793E4A9" w:rsidR="00994204" w:rsidRPr="00D2711A" w:rsidRDefault="00994204" w:rsidP="00D2711A">
    <w:pPr>
      <w:pStyle w:val="Sidhuvud"/>
    </w:pPr>
    <w:r>
      <w:rPr>
        <w:noProof/>
      </w:rPr>
      <w:drawing>
        <wp:anchor distT="0" distB="0" distL="114300" distR="114300" simplePos="0" relativeHeight="251659776" behindDoc="1" locked="1" layoutInCell="1" allowOverlap="1" wp14:anchorId="7BA96615" wp14:editId="7BA96616">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Pr>
        <w:i/>
        <w:sz w:val="18"/>
        <w:szCs w:val="18"/>
      </w:rPr>
      <w:t>GMM – anmälan 8.1-2</w:t>
    </w:r>
    <w:r>
      <w:rPr>
        <w:i/>
        <w:sz w:val="18"/>
        <w:szCs w:val="18"/>
      </w:rPr>
      <w:tab/>
    </w:r>
    <w:r w:rsidRPr="00352DC2">
      <w:rPr>
        <w:sz w:val="18"/>
        <w:szCs w:val="18"/>
      </w:rPr>
      <w:fldChar w:fldCharType="begin"/>
    </w:r>
    <w:r w:rsidRPr="00352DC2">
      <w:rPr>
        <w:sz w:val="18"/>
        <w:szCs w:val="18"/>
      </w:rPr>
      <w:instrText xml:space="preserve"> PAGE   \* MERGEFORMAT </w:instrText>
    </w:r>
    <w:r w:rsidRPr="00352DC2">
      <w:rPr>
        <w:sz w:val="18"/>
        <w:szCs w:val="18"/>
      </w:rPr>
      <w:fldChar w:fldCharType="separate"/>
    </w:r>
    <w:r w:rsidR="0006370B">
      <w:rPr>
        <w:noProof/>
        <w:sz w:val="18"/>
        <w:szCs w:val="18"/>
      </w:rPr>
      <w:t>5</w:t>
    </w:r>
    <w:r w:rsidRPr="00352DC2">
      <w:rPr>
        <w:sz w:val="18"/>
        <w:szCs w:val="18"/>
      </w:rPr>
      <w:fldChar w:fldCharType="end"/>
    </w:r>
    <w:r w:rsidRPr="00352DC2">
      <w:rPr>
        <w:sz w:val="18"/>
        <w:szCs w:val="18"/>
      </w:rPr>
      <w:t xml:space="preserve"> (</w:t>
    </w:r>
    <w:r w:rsidRPr="00352DC2">
      <w:rPr>
        <w:sz w:val="18"/>
        <w:szCs w:val="18"/>
      </w:rPr>
      <w:fldChar w:fldCharType="begin"/>
    </w:r>
    <w:r w:rsidRPr="00352DC2">
      <w:rPr>
        <w:sz w:val="18"/>
        <w:szCs w:val="18"/>
      </w:rPr>
      <w:instrText xml:space="preserve"> SECTIONPAGES   \* MERGEFORMAT </w:instrText>
    </w:r>
    <w:r w:rsidRPr="00352DC2">
      <w:rPr>
        <w:sz w:val="18"/>
        <w:szCs w:val="18"/>
      </w:rPr>
      <w:fldChar w:fldCharType="separate"/>
    </w:r>
    <w:r w:rsidR="009E32A4">
      <w:rPr>
        <w:noProof/>
        <w:sz w:val="18"/>
        <w:szCs w:val="18"/>
      </w:rPr>
      <w:t>11</w:t>
    </w:r>
    <w:r w:rsidRPr="00352DC2">
      <w:rPr>
        <w:sz w:val="18"/>
        <w:szCs w:val="18"/>
      </w:rPr>
      <w:fldChar w:fldCharType="end"/>
    </w:r>
    <w:r w:rsidRPr="00352DC2">
      <w:rPr>
        <w:sz w:val="18"/>
        <w:szCs w:val="18"/>
      </w:rPr>
      <w:t>)</w:t>
    </w:r>
    <w:r w:rsidRPr="00352DC2">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60D" w14:textId="77777777" w:rsidR="00994204" w:rsidRDefault="00994204">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994204" w14:paraId="7BA96611" w14:textId="77777777">
      <w:trPr>
        <w:cantSplit/>
        <w:trHeight w:val="820"/>
      </w:trPr>
      <w:tc>
        <w:tcPr>
          <w:tcW w:w="4172" w:type="dxa"/>
          <w:shd w:val="clear" w:color="auto" w:fill="auto"/>
        </w:tcPr>
        <w:p w14:paraId="7BA9660E" w14:textId="77777777" w:rsidR="00994204" w:rsidRDefault="00994204" w:rsidP="00597C7C"/>
      </w:tc>
      <w:tc>
        <w:tcPr>
          <w:tcW w:w="2506" w:type="dxa"/>
        </w:tcPr>
        <w:p w14:paraId="7BA9660F" w14:textId="77777777" w:rsidR="00994204" w:rsidRDefault="00994204" w:rsidP="00597C7C">
          <w:r>
            <w:t>PM-MALL</w:t>
          </w:r>
        </w:p>
      </w:tc>
      <w:tc>
        <w:tcPr>
          <w:tcW w:w="2507" w:type="dxa"/>
        </w:tcPr>
        <w:p w14:paraId="7BA96610" w14:textId="0D619050" w:rsidR="00994204" w:rsidRDefault="00122FBF" w:rsidP="00597C7C">
          <w:fldSimple w:instr=" DATE   \* MERGEFORMAT ">
            <w:r w:rsidR="009E32A4">
              <w:rPr>
                <w:noProof/>
              </w:rPr>
              <w:t>2023-10-10</w:t>
            </w:r>
          </w:fldSimple>
        </w:p>
      </w:tc>
    </w:tr>
  </w:tbl>
  <w:p w14:paraId="7BA96612" w14:textId="77777777" w:rsidR="00994204" w:rsidRDefault="00994204">
    <w:pPr>
      <w:pStyle w:val="Sidhuvud"/>
    </w:pPr>
  </w:p>
  <w:p w14:paraId="7BA96613" w14:textId="77777777" w:rsidR="00994204" w:rsidRDefault="00994204">
    <w:pPr>
      <w:pStyle w:val="Sidhuvud"/>
    </w:pPr>
  </w:p>
  <w:p w14:paraId="7BA96614" w14:textId="77777777" w:rsidR="00994204" w:rsidRDefault="00994204">
    <w:pPr>
      <w:pStyle w:val="Sidhuvud"/>
    </w:pPr>
    <w:r>
      <w:rPr>
        <w:noProof/>
      </w:rPr>
      <w:drawing>
        <wp:anchor distT="0" distB="0" distL="114300" distR="114300" simplePos="0" relativeHeight="251657728" behindDoc="1" locked="1" layoutInCell="1" allowOverlap="1" wp14:anchorId="7BA96617" wp14:editId="7BA96618">
          <wp:simplePos x="0" y="0"/>
          <wp:positionH relativeFrom="page">
            <wp:posOffset>457200</wp:posOffset>
          </wp:positionH>
          <wp:positionV relativeFrom="page">
            <wp:posOffset>504190</wp:posOffset>
          </wp:positionV>
          <wp:extent cx="1371600" cy="533400"/>
          <wp:effectExtent l="19050" t="0" r="0" b="0"/>
          <wp:wrapNone/>
          <wp:docPr id="5"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741010">
    <w:abstractNumId w:val="0"/>
  </w:num>
  <w:num w:numId="2" w16cid:durableId="28050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4C"/>
    <w:rsid w:val="00010623"/>
    <w:rsid w:val="000140EB"/>
    <w:rsid w:val="000451A0"/>
    <w:rsid w:val="00047910"/>
    <w:rsid w:val="0006370B"/>
    <w:rsid w:val="00066E87"/>
    <w:rsid w:val="000746D2"/>
    <w:rsid w:val="000C0727"/>
    <w:rsid w:val="000F1D28"/>
    <w:rsid w:val="000F35B0"/>
    <w:rsid w:val="000F76F9"/>
    <w:rsid w:val="00111049"/>
    <w:rsid w:val="00113BB0"/>
    <w:rsid w:val="00122BF4"/>
    <w:rsid w:val="00122FBF"/>
    <w:rsid w:val="00127BC1"/>
    <w:rsid w:val="00146BA1"/>
    <w:rsid w:val="00151068"/>
    <w:rsid w:val="00157AD1"/>
    <w:rsid w:val="001607B3"/>
    <w:rsid w:val="00173A67"/>
    <w:rsid w:val="00176E38"/>
    <w:rsid w:val="00177C9D"/>
    <w:rsid w:val="00182BFF"/>
    <w:rsid w:val="001A4D5D"/>
    <w:rsid w:val="001A546B"/>
    <w:rsid w:val="001A736E"/>
    <w:rsid w:val="001B7615"/>
    <w:rsid w:val="001C2B40"/>
    <w:rsid w:val="001C3AC1"/>
    <w:rsid w:val="001D3B4B"/>
    <w:rsid w:val="001D507A"/>
    <w:rsid w:val="001D78BF"/>
    <w:rsid w:val="001E698F"/>
    <w:rsid w:val="001F47F4"/>
    <w:rsid w:val="001F5BC4"/>
    <w:rsid w:val="00205E78"/>
    <w:rsid w:val="0021738B"/>
    <w:rsid w:val="00230A0B"/>
    <w:rsid w:val="002324E4"/>
    <w:rsid w:val="00253C03"/>
    <w:rsid w:val="00267637"/>
    <w:rsid w:val="0027158C"/>
    <w:rsid w:val="00282452"/>
    <w:rsid w:val="00282EC9"/>
    <w:rsid w:val="002842B7"/>
    <w:rsid w:val="002864BE"/>
    <w:rsid w:val="00287CC0"/>
    <w:rsid w:val="002912FE"/>
    <w:rsid w:val="00293630"/>
    <w:rsid w:val="0029658D"/>
    <w:rsid w:val="002A0BB7"/>
    <w:rsid w:val="002A69FB"/>
    <w:rsid w:val="002A7C66"/>
    <w:rsid w:val="002C0E01"/>
    <w:rsid w:val="002D39C4"/>
    <w:rsid w:val="002E23EB"/>
    <w:rsid w:val="003007A1"/>
    <w:rsid w:val="003057FD"/>
    <w:rsid w:val="00317333"/>
    <w:rsid w:val="003238AE"/>
    <w:rsid w:val="00340956"/>
    <w:rsid w:val="00343720"/>
    <w:rsid w:val="00352DC2"/>
    <w:rsid w:val="00356674"/>
    <w:rsid w:val="0035762C"/>
    <w:rsid w:val="00361397"/>
    <w:rsid w:val="00365C21"/>
    <w:rsid w:val="00375F5F"/>
    <w:rsid w:val="00377467"/>
    <w:rsid w:val="003774AF"/>
    <w:rsid w:val="00384729"/>
    <w:rsid w:val="00393236"/>
    <w:rsid w:val="00393305"/>
    <w:rsid w:val="003C6673"/>
    <w:rsid w:val="003E40EE"/>
    <w:rsid w:val="003F7D75"/>
    <w:rsid w:val="00403521"/>
    <w:rsid w:val="00406AD7"/>
    <w:rsid w:val="00406B31"/>
    <w:rsid w:val="00407E0C"/>
    <w:rsid w:val="0042131A"/>
    <w:rsid w:val="00441607"/>
    <w:rsid w:val="00442515"/>
    <w:rsid w:val="004460B5"/>
    <w:rsid w:val="00450245"/>
    <w:rsid w:val="00450738"/>
    <w:rsid w:val="004512B2"/>
    <w:rsid w:val="004518AD"/>
    <w:rsid w:val="004626CE"/>
    <w:rsid w:val="00464FC5"/>
    <w:rsid w:val="00472293"/>
    <w:rsid w:val="00472981"/>
    <w:rsid w:val="00480A94"/>
    <w:rsid w:val="004848FB"/>
    <w:rsid w:val="00496047"/>
    <w:rsid w:val="004A30B2"/>
    <w:rsid w:val="004A6FE1"/>
    <w:rsid w:val="004B0472"/>
    <w:rsid w:val="004B22A9"/>
    <w:rsid w:val="004C1DF2"/>
    <w:rsid w:val="005034AE"/>
    <w:rsid w:val="00503B02"/>
    <w:rsid w:val="00510B1E"/>
    <w:rsid w:val="005133B6"/>
    <w:rsid w:val="00520220"/>
    <w:rsid w:val="0053767A"/>
    <w:rsid w:val="005506AF"/>
    <w:rsid w:val="00574DCB"/>
    <w:rsid w:val="00590344"/>
    <w:rsid w:val="00597C7C"/>
    <w:rsid w:val="005A2A63"/>
    <w:rsid w:val="005B4171"/>
    <w:rsid w:val="005D4AE8"/>
    <w:rsid w:val="005E2564"/>
    <w:rsid w:val="005F3532"/>
    <w:rsid w:val="005F4A2F"/>
    <w:rsid w:val="005F5ADC"/>
    <w:rsid w:val="005F7D4F"/>
    <w:rsid w:val="00630917"/>
    <w:rsid w:val="00635EAE"/>
    <w:rsid w:val="00650E49"/>
    <w:rsid w:val="00653968"/>
    <w:rsid w:val="00655BD4"/>
    <w:rsid w:val="0065689F"/>
    <w:rsid w:val="00670756"/>
    <w:rsid w:val="006749B6"/>
    <w:rsid w:val="00683F64"/>
    <w:rsid w:val="00685B31"/>
    <w:rsid w:val="0068780A"/>
    <w:rsid w:val="006A06F7"/>
    <w:rsid w:val="006A463C"/>
    <w:rsid w:val="006A54D4"/>
    <w:rsid w:val="006A77E4"/>
    <w:rsid w:val="006B53A3"/>
    <w:rsid w:val="006C6366"/>
    <w:rsid w:val="006C78F8"/>
    <w:rsid w:val="006D5820"/>
    <w:rsid w:val="006D7A63"/>
    <w:rsid w:val="006E6223"/>
    <w:rsid w:val="006F64C4"/>
    <w:rsid w:val="007016BC"/>
    <w:rsid w:val="00704FC0"/>
    <w:rsid w:val="007224F7"/>
    <w:rsid w:val="00724113"/>
    <w:rsid w:val="00736318"/>
    <w:rsid w:val="007603CD"/>
    <w:rsid w:val="007617B5"/>
    <w:rsid w:val="007711DF"/>
    <w:rsid w:val="00784D57"/>
    <w:rsid w:val="007913BF"/>
    <w:rsid w:val="007A5420"/>
    <w:rsid w:val="007B7A73"/>
    <w:rsid w:val="007C6CB7"/>
    <w:rsid w:val="007C749C"/>
    <w:rsid w:val="007D40AE"/>
    <w:rsid w:val="007F0BB4"/>
    <w:rsid w:val="007F5563"/>
    <w:rsid w:val="0083039D"/>
    <w:rsid w:val="00830691"/>
    <w:rsid w:val="00837DB9"/>
    <w:rsid w:val="00844C79"/>
    <w:rsid w:val="00852F64"/>
    <w:rsid w:val="0086365F"/>
    <w:rsid w:val="0087001C"/>
    <w:rsid w:val="008720E9"/>
    <w:rsid w:val="00880119"/>
    <w:rsid w:val="00886C9E"/>
    <w:rsid w:val="008952DF"/>
    <w:rsid w:val="008A031E"/>
    <w:rsid w:val="008A1BAB"/>
    <w:rsid w:val="008A65EF"/>
    <w:rsid w:val="008A6BA7"/>
    <w:rsid w:val="008B3F3D"/>
    <w:rsid w:val="008B77B5"/>
    <w:rsid w:val="008C55DB"/>
    <w:rsid w:val="008C5667"/>
    <w:rsid w:val="008D4AC4"/>
    <w:rsid w:val="008D5C6F"/>
    <w:rsid w:val="008D6493"/>
    <w:rsid w:val="008E51B8"/>
    <w:rsid w:val="008E6C10"/>
    <w:rsid w:val="00904989"/>
    <w:rsid w:val="00905CF2"/>
    <w:rsid w:val="009244E7"/>
    <w:rsid w:val="00937B3F"/>
    <w:rsid w:val="00943E16"/>
    <w:rsid w:val="00946886"/>
    <w:rsid w:val="00947C18"/>
    <w:rsid w:val="00962981"/>
    <w:rsid w:val="00967D43"/>
    <w:rsid w:val="00972190"/>
    <w:rsid w:val="00974B19"/>
    <w:rsid w:val="00985F5B"/>
    <w:rsid w:val="00994204"/>
    <w:rsid w:val="009A5C68"/>
    <w:rsid w:val="009B2FE3"/>
    <w:rsid w:val="009B532D"/>
    <w:rsid w:val="009C704F"/>
    <w:rsid w:val="009E05E1"/>
    <w:rsid w:val="009E32A4"/>
    <w:rsid w:val="009E61BF"/>
    <w:rsid w:val="009F7096"/>
    <w:rsid w:val="00A0220C"/>
    <w:rsid w:val="00A06FF1"/>
    <w:rsid w:val="00A07408"/>
    <w:rsid w:val="00A20FF1"/>
    <w:rsid w:val="00A36505"/>
    <w:rsid w:val="00A53EC5"/>
    <w:rsid w:val="00A65AA7"/>
    <w:rsid w:val="00A67720"/>
    <w:rsid w:val="00A7449F"/>
    <w:rsid w:val="00A754C7"/>
    <w:rsid w:val="00A772C6"/>
    <w:rsid w:val="00A77326"/>
    <w:rsid w:val="00A81BF8"/>
    <w:rsid w:val="00A87BF2"/>
    <w:rsid w:val="00A95600"/>
    <w:rsid w:val="00AB3938"/>
    <w:rsid w:val="00AB6B2B"/>
    <w:rsid w:val="00AC028D"/>
    <w:rsid w:val="00AE0B13"/>
    <w:rsid w:val="00AF6830"/>
    <w:rsid w:val="00B00092"/>
    <w:rsid w:val="00B06A57"/>
    <w:rsid w:val="00B13F00"/>
    <w:rsid w:val="00B173D2"/>
    <w:rsid w:val="00B23B8D"/>
    <w:rsid w:val="00B25590"/>
    <w:rsid w:val="00B26935"/>
    <w:rsid w:val="00B31E72"/>
    <w:rsid w:val="00B43BFD"/>
    <w:rsid w:val="00B45947"/>
    <w:rsid w:val="00B50B30"/>
    <w:rsid w:val="00B532B5"/>
    <w:rsid w:val="00B5523D"/>
    <w:rsid w:val="00B55794"/>
    <w:rsid w:val="00B572E0"/>
    <w:rsid w:val="00B6525E"/>
    <w:rsid w:val="00B66B49"/>
    <w:rsid w:val="00B67004"/>
    <w:rsid w:val="00B71388"/>
    <w:rsid w:val="00B72CE3"/>
    <w:rsid w:val="00B818A4"/>
    <w:rsid w:val="00B83E64"/>
    <w:rsid w:val="00B85396"/>
    <w:rsid w:val="00B85626"/>
    <w:rsid w:val="00B8676D"/>
    <w:rsid w:val="00B904B7"/>
    <w:rsid w:val="00B9370D"/>
    <w:rsid w:val="00B9394D"/>
    <w:rsid w:val="00B97C7C"/>
    <w:rsid w:val="00BA0B32"/>
    <w:rsid w:val="00BA53F9"/>
    <w:rsid w:val="00BA55DA"/>
    <w:rsid w:val="00BA6B8B"/>
    <w:rsid w:val="00BB1958"/>
    <w:rsid w:val="00BC4B56"/>
    <w:rsid w:val="00BC6686"/>
    <w:rsid w:val="00BD09D7"/>
    <w:rsid w:val="00BD76A9"/>
    <w:rsid w:val="00BE04A7"/>
    <w:rsid w:val="00BE5733"/>
    <w:rsid w:val="00C044C8"/>
    <w:rsid w:val="00C07AA4"/>
    <w:rsid w:val="00C13B2C"/>
    <w:rsid w:val="00C14EBE"/>
    <w:rsid w:val="00C224B4"/>
    <w:rsid w:val="00C2330B"/>
    <w:rsid w:val="00C2414F"/>
    <w:rsid w:val="00C24C18"/>
    <w:rsid w:val="00C337DD"/>
    <w:rsid w:val="00C36CB9"/>
    <w:rsid w:val="00C47CE2"/>
    <w:rsid w:val="00C56DB3"/>
    <w:rsid w:val="00C60B30"/>
    <w:rsid w:val="00C64936"/>
    <w:rsid w:val="00C672CB"/>
    <w:rsid w:val="00C711B8"/>
    <w:rsid w:val="00C814AB"/>
    <w:rsid w:val="00C81532"/>
    <w:rsid w:val="00C97586"/>
    <w:rsid w:val="00CC2CE5"/>
    <w:rsid w:val="00CC3A4A"/>
    <w:rsid w:val="00CC6B37"/>
    <w:rsid w:val="00CD487E"/>
    <w:rsid w:val="00CD5E75"/>
    <w:rsid w:val="00CF50D0"/>
    <w:rsid w:val="00D03D78"/>
    <w:rsid w:val="00D14E24"/>
    <w:rsid w:val="00D23F77"/>
    <w:rsid w:val="00D24BEC"/>
    <w:rsid w:val="00D2711A"/>
    <w:rsid w:val="00D361DC"/>
    <w:rsid w:val="00D372FC"/>
    <w:rsid w:val="00D406EB"/>
    <w:rsid w:val="00D40B97"/>
    <w:rsid w:val="00D41B28"/>
    <w:rsid w:val="00D42BD2"/>
    <w:rsid w:val="00D474FB"/>
    <w:rsid w:val="00D54789"/>
    <w:rsid w:val="00D55576"/>
    <w:rsid w:val="00D60D6E"/>
    <w:rsid w:val="00D62359"/>
    <w:rsid w:val="00D834F7"/>
    <w:rsid w:val="00D90BE2"/>
    <w:rsid w:val="00DA5727"/>
    <w:rsid w:val="00DC6EED"/>
    <w:rsid w:val="00DD252A"/>
    <w:rsid w:val="00DE0EF6"/>
    <w:rsid w:val="00DE1461"/>
    <w:rsid w:val="00E0319E"/>
    <w:rsid w:val="00E0687B"/>
    <w:rsid w:val="00E06F3B"/>
    <w:rsid w:val="00E12906"/>
    <w:rsid w:val="00E1677A"/>
    <w:rsid w:val="00E237E9"/>
    <w:rsid w:val="00E26950"/>
    <w:rsid w:val="00E3180D"/>
    <w:rsid w:val="00E31DA5"/>
    <w:rsid w:val="00E42C76"/>
    <w:rsid w:val="00E540A7"/>
    <w:rsid w:val="00E6126A"/>
    <w:rsid w:val="00E6368C"/>
    <w:rsid w:val="00E865F2"/>
    <w:rsid w:val="00E9752F"/>
    <w:rsid w:val="00EA0394"/>
    <w:rsid w:val="00EB7018"/>
    <w:rsid w:val="00EC5A05"/>
    <w:rsid w:val="00EC5D36"/>
    <w:rsid w:val="00ED43D0"/>
    <w:rsid w:val="00ED517A"/>
    <w:rsid w:val="00EE43BF"/>
    <w:rsid w:val="00F00EB6"/>
    <w:rsid w:val="00F0422A"/>
    <w:rsid w:val="00F07106"/>
    <w:rsid w:val="00F0741B"/>
    <w:rsid w:val="00F1005A"/>
    <w:rsid w:val="00F121EF"/>
    <w:rsid w:val="00F175AB"/>
    <w:rsid w:val="00F20877"/>
    <w:rsid w:val="00F20CD4"/>
    <w:rsid w:val="00F23444"/>
    <w:rsid w:val="00F235FE"/>
    <w:rsid w:val="00F317CA"/>
    <w:rsid w:val="00F51F99"/>
    <w:rsid w:val="00F63493"/>
    <w:rsid w:val="00F63B0C"/>
    <w:rsid w:val="00F63C20"/>
    <w:rsid w:val="00F75A61"/>
    <w:rsid w:val="00F76BFB"/>
    <w:rsid w:val="00F84334"/>
    <w:rsid w:val="00F85F78"/>
    <w:rsid w:val="00F9334C"/>
    <w:rsid w:val="00F96669"/>
    <w:rsid w:val="00FA33D0"/>
    <w:rsid w:val="00FA5673"/>
    <w:rsid w:val="00FD3F67"/>
    <w:rsid w:val="00FD45B1"/>
    <w:rsid w:val="00FE2572"/>
    <w:rsid w:val="00FF3FE2"/>
    <w:rsid w:val="00FF56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A96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2E23EB"/>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2E23EB"/>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link w:val="Rubrik3Char"/>
    <w:qFormat/>
    <w:rsid w:val="002E23EB"/>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F9334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9334C"/>
    <w:rPr>
      <w:rFonts w:asciiTheme="majorHAnsi" w:eastAsiaTheme="majorEastAsia" w:hAnsiTheme="majorHAnsi" w:cstheme="majorBidi"/>
      <w:spacing w:val="-10"/>
      <w:kern w:val="28"/>
      <w:sz w:val="56"/>
      <w:szCs w:val="56"/>
    </w:rPr>
  </w:style>
  <w:style w:type="character" w:styleId="Bokenstitel">
    <w:name w:val="Book Title"/>
    <w:basedOn w:val="Standardstycketeckensnitt"/>
    <w:uiPriority w:val="33"/>
    <w:qFormat/>
    <w:rsid w:val="00F9334C"/>
    <w:rPr>
      <w:b/>
      <w:bCs/>
      <w:smallCaps/>
      <w:spacing w:val="5"/>
    </w:rPr>
  </w:style>
  <w:style w:type="character" w:styleId="Hyperlnk">
    <w:name w:val="Hyperlink"/>
    <w:basedOn w:val="Standardstycketeckensnitt"/>
    <w:uiPriority w:val="99"/>
    <w:unhideWhenUsed/>
    <w:rsid w:val="00F9334C"/>
    <w:rPr>
      <w:color w:val="0000FF" w:themeColor="hyperlink"/>
      <w:u w:val="single"/>
    </w:rPr>
  </w:style>
  <w:style w:type="table" w:customStyle="1" w:styleId="Tabellrutnt7">
    <w:name w:val="Tabellrutnät7"/>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2E23EB"/>
    <w:rPr>
      <w:rFonts w:ascii="Arial Narrow" w:hAnsi="Arial Narrow" w:cs="Arial"/>
      <w:bCs/>
      <w:spacing w:val="10"/>
      <w:sz w:val="36"/>
      <w:szCs w:val="28"/>
    </w:rPr>
  </w:style>
  <w:style w:type="character" w:customStyle="1" w:styleId="Rubrik3Char">
    <w:name w:val="Rubrik 3 Char"/>
    <w:basedOn w:val="Standardstycketeckensnitt"/>
    <w:link w:val="Rubrik3"/>
    <w:rsid w:val="002E23EB"/>
    <w:rPr>
      <w:rFonts w:ascii="Arial Narrow" w:hAnsi="Arial Narrow" w:cs="Arial"/>
      <w:bCs/>
      <w:i/>
      <w:spacing w:val="10"/>
      <w:sz w:val="22"/>
      <w:szCs w:val="26"/>
    </w:rPr>
  </w:style>
  <w:style w:type="character" w:customStyle="1" w:styleId="Rubrik2Char">
    <w:name w:val="Rubrik 2 Char"/>
    <w:basedOn w:val="Standardstycketeckensnitt"/>
    <w:link w:val="Rubrik2"/>
    <w:rsid w:val="002E23EB"/>
    <w:rPr>
      <w:rFonts w:ascii="Arial Narrow" w:hAnsi="Arial Narrow" w:cs="Arial"/>
      <w:b/>
      <w:bCs/>
      <w:iCs/>
      <w:spacing w:val="10"/>
      <w:sz w:val="22"/>
      <w:szCs w:val="28"/>
    </w:rPr>
  </w:style>
  <w:style w:type="table" w:customStyle="1" w:styleId="Tabellrutnt3">
    <w:name w:val="Tabellrutnät3"/>
    <w:basedOn w:val="Normaltabell"/>
    <w:next w:val="Tabellrutnt"/>
    <w:uiPriority w:val="1"/>
    <w:rsid w:val="007F5563"/>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7F5563"/>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774AF"/>
    <w:rPr>
      <w:sz w:val="16"/>
      <w:szCs w:val="16"/>
    </w:rPr>
  </w:style>
  <w:style w:type="paragraph" w:styleId="Kommentarer">
    <w:name w:val="annotation text"/>
    <w:basedOn w:val="Normal"/>
    <w:link w:val="KommentarerChar"/>
    <w:uiPriority w:val="99"/>
    <w:unhideWhenUsed/>
    <w:rsid w:val="003774AF"/>
    <w:rPr>
      <w:sz w:val="20"/>
    </w:rPr>
  </w:style>
  <w:style w:type="character" w:customStyle="1" w:styleId="KommentarerChar">
    <w:name w:val="Kommentarer Char"/>
    <w:basedOn w:val="Standardstycketeckensnitt"/>
    <w:link w:val="Kommentarer"/>
    <w:uiPriority w:val="99"/>
    <w:rsid w:val="003774AF"/>
    <w:rPr>
      <w:rFonts w:ascii="Book Antiqua" w:hAnsi="Book Antiqua"/>
    </w:rPr>
  </w:style>
  <w:style w:type="paragraph" w:styleId="Kommentarsmne">
    <w:name w:val="annotation subject"/>
    <w:basedOn w:val="Kommentarer"/>
    <w:next w:val="Kommentarer"/>
    <w:link w:val="KommentarsmneChar"/>
    <w:uiPriority w:val="99"/>
    <w:semiHidden/>
    <w:unhideWhenUsed/>
    <w:rsid w:val="003774AF"/>
    <w:rPr>
      <w:b/>
      <w:bCs/>
    </w:rPr>
  </w:style>
  <w:style w:type="character" w:customStyle="1" w:styleId="KommentarsmneChar">
    <w:name w:val="Kommentarsämne Char"/>
    <w:basedOn w:val="KommentarerChar"/>
    <w:link w:val="Kommentarsmne"/>
    <w:uiPriority w:val="99"/>
    <w:semiHidden/>
    <w:rsid w:val="003774AF"/>
    <w:rPr>
      <w:rFonts w:ascii="Book Antiqua" w:hAnsi="Book Antiqua"/>
      <w:b/>
      <w:bCs/>
    </w:rPr>
  </w:style>
  <w:style w:type="character" w:styleId="AnvndHyperlnk">
    <w:name w:val="FollowedHyperlink"/>
    <w:basedOn w:val="Standardstycketeckensnitt"/>
    <w:uiPriority w:val="99"/>
    <w:semiHidden/>
    <w:unhideWhenUsed/>
    <w:rsid w:val="00B6525E"/>
    <w:rPr>
      <w:color w:val="800080" w:themeColor="followedHyperlink"/>
      <w:u w:val="single"/>
    </w:rPr>
  </w:style>
  <w:style w:type="paragraph" w:styleId="Revision">
    <w:name w:val="Revision"/>
    <w:hidden/>
    <w:uiPriority w:val="99"/>
    <w:semiHidden/>
    <w:rsid w:val="007C749C"/>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9963">
      <w:bodyDiv w:val="1"/>
      <w:marLeft w:val="0"/>
      <w:marRight w:val="0"/>
      <w:marTop w:val="0"/>
      <w:marBottom w:val="0"/>
      <w:divBdr>
        <w:top w:val="none" w:sz="0" w:space="0" w:color="auto"/>
        <w:left w:val="none" w:sz="0" w:space="0" w:color="auto"/>
        <w:bottom w:val="none" w:sz="0" w:space="0" w:color="auto"/>
        <w:right w:val="none" w:sz="0" w:space="0" w:color="auto"/>
      </w:divBdr>
    </w:div>
    <w:div w:id="20544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arbetsmiljoverket@av.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v.se" TargetMode="External"/><Relationship Id="rId22" Type="http://schemas.openxmlformats.org/officeDocument/2006/relationships/hyperlink" Target="http://www.a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d50ff13-ac69-4119-9bdc-87d0a0d4bcbf" ContentTypeId="0x0101005EE8213BF6F8074EB097186248BEF556" PreviousValue="false"/>
</file>

<file path=customXml/item2.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axKeywordTaxHTField>
    <AV_Informationsansvarig xmlns="3dfa30f2-961e-40d2-b975-2e161dbeda36">
      <UserInfo>
        <DisplayName/>
        <AccountId xsi:nil="true"/>
        <AccountType/>
      </UserInfo>
    </AV_Informationsansvarig>
  </documentManagement>
</p:properties>
</file>

<file path=customXml/itemProps1.xml><?xml version="1.0" encoding="utf-8"?>
<ds:datastoreItem xmlns:ds="http://schemas.openxmlformats.org/officeDocument/2006/customXml" ds:itemID="{24F9E824-73E0-42A6-BA5C-9AE79C971CA5}">
  <ds:schemaRefs>
    <ds:schemaRef ds:uri="Microsoft.SharePoint.Taxonomy.ContentTypeSync"/>
  </ds:schemaRefs>
</ds:datastoreItem>
</file>

<file path=customXml/itemProps2.xml><?xml version="1.0" encoding="utf-8"?>
<ds:datastoreItem xmlns:ds="http://schemas.openxmlformats.org/officeDocument/2006/customXml" ds:itemID="{42AABDD3-43D6-4941-990F-FEED37E819F2}">
  <ds:schemaRefs>
    <ds:schemaRef ds:uri="http://schemas.microsoft.com/sharepoint/events"/>
  </ds:schemaRefs>
</ds:datastoreItem>
</file>

<file path=customXml/itemProps3.xml><?xml version="1.0" encoding="utf-8"?>
<ds:datastoreItem xmlns:ds="http://schemas.openxmlformats.org/officeDocument/2006/customXml" ds:itemID="{1A557B86-ACE0-4644-BCFE-410C4CBCDAF7}">
  <ds:schemaRefs>
    <ds:schemaRef ds:uri="http://schemas.openxmlformats.org/officeDocument/2006/bibliography"/>
  </ds:schemaRefs>
</ds:datastoreItem>
</file>

<file path=customXml/itemProps4.xml><?xml version="1.0" encoding="utf-8"?>
<ds:datastoreItem xmlns:ds="http://schemas.openxmlformats.org/officeDocument/2006/customXml" ds:itemID="{E7A9723B-7B2B-4643-8774-F326A856537B}">
  <ds:schemaRefs>
    <ds:schemaRef ds:uri="http://schemas.microsoft.com/sharepoint/v3/contenttype/forms"/>
  </ds:schemaRefs>
</ds:datastoreItem>
</file>

<file path=customXml/itemProps5.xml><?xml version="1.0" encoding="utf-8"?>
<ds:datastoreItem xmlns:ds="http://schemas.openxmlformats.org/officeDocument/2006/customXml" ds:itemID="{CA7B67D9-6FFA-43F8-B89E-CF6A06F43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76F9FD-A7E9-4F4C-A522-4B9F2A03D21D}">
  <ds:schemaRefs>
    <ds:schemaRef ds:uri="http://schemas.microsoft.com/office/2006/metadata/properties"/>
    <ds:schemaRef ds:uri="http://schemas.microsoft.com/office/infopath/2007/PartnerControls"/>
    <ds:schemaRef ds:uri="3dfa30f2-961e-40d2-b975-2e161dbeda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5304</Words>
  <Characters>30600</Characters>
  <Application>Microsoft Office Word</Application>
  <DocSecurity>4</DocSecurity>
  <Lines>255</Lines>
  <Paragraphs>71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2023-10-10T08:57:00Z</dcterms:created>
  <dcterms:modified xsi:type="dcterms:W3CDTF">2023-10-10T08:57:00Z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0x0101005EE8213BF6F8074EB097186248BEF55600232EC866C9C968459A69860CA4EAD058</vt:lpwstr>
  </property>
  <property fmtid="{D5CDD505-2E9C-101B-9397-08002B2CF9AE}" pid="3" name="TaxKeyword">
    <vt:lpwstr/>
  </property>
</Properties>
</file>