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F5EA" w14:textId="0834176E" w:rsidR="00A63965" w:rsidRDefault="00A63965" w:rsidP="00A63965">
      <w:pPr>
        <w:spacing w:after="200" w:line="276" w:lineRule="auto"/>
        <w:rPr>
          <w:rFonts w:eastAsia="Calibri" w:cstheme="minorHAnsi"/>
          <w:b/>
          <w:sz w:val="24"/>
        </w:rPr>
      </w:pPr>
      <w:bookmarkStart w:id="0" w:name="_Hlk41569227"/>
      <w:r w:rsidRPr="00A63965">
        <w:rPr>
          <w:rFonts w:eastAsia="Calibri" w:cstheme="minorHAnsi"/>
          <w:b/>
          <w:sz w:val="24"/>
          <w:lang w:val="en-GB" w:bidi="en-GB"/>
        </w:rPr>
        <w:t xml:space="preserve">Matrix for assessment of leadership, </w:t>
      </w:r>
      <w:proofErr w:type="gramStart"/>
      <w:r w:rsidRPr="00A63965">
        <w:rPr>
          <w:rFonts w:eastAsia="Calibri" w:cstheme="minorHAnsi"/>
          <w:b/>
          <w:sz w:val="24"/>
          <w:lang w:val="en-GB" w:bidi="en-GB"/>
        </w:rPr>
        <w:t>development</w:t>
      </w:r>
      <w:proofErr w:type="gramEnd"/>
      <w:r w:rsidRPr="00A63965">
        <w:rPr>
          <w:rFonts w:eastAsia="Calibri" w:cstheme="minorHAnsi"/>
          <w:b/>
          <w:sz w:val="24"/>
          <w:lang w:val="en-GB" w:bidi="en-GB"/>
        </w:rPr>
        <w:t xml:space="preserve"> and collaboration skills in assessment of </w:t>
      </w:r>
      <w:proofErr w:type="spellStart"/>
      <w:r w:rsidRPr="00A63965">
        <w:rPr>
          <w:rFonts w:eastAsia="Calibri" w:cstheme="minorHAnsi"/>
          <w:b/>
          <w:sz w:val="24"/>
          <w:lang w:val="en-GB" w:bidi="en-GB"/>
        </w:rPr>
        <w:t>docentship</w:t>
      </w:r>
      <w:proofErr w:type="spellEnd"/>
      <w:r w:rsidRPr="00A63965">
        <w:rPr>
          <w:rFonts w:eastAsia="Calibri" w:cstheme="minorHAnsi"/>
          <w:b/>
          <w:sz w:val="24"/>
          <w:lang w:val="en-GB" w:bidi="en-GB"/>
        </w:rPr>
        <w:t xml:space="preserve"> </w:t>
      </w:r>
    </w:p>
    <w:p w14:paraId="7DC27FCD" w14:textId="77777777" w:rsidR="00851B16" w:rsidRDefault="00851B16" w:rsidP="00851B16">
      <w:pPr>
        <w:spacing w:after="0" w:line="276" w:lineRule="auto"/>
        <w:rPr>
          <w:rFonts w:eastAsia="Calibri" w:cstheme="minorHAnsi"/>
          <w:lang w:val="en-GB" w:bidi="en-GB"/>
        </w:rPr>
      </w:pPr>
      <w:r>
        <w:rPr>
          <w:rFonts w:eastAsia="Calibri" w:cstheme="minorHAnsi"/>
          <w:lang w:val="en-GB" w:bidi="en-GB"/>
        </w:rPr>
        <w:t>Name of the applicant:</w:t>
      </w:r>
    </w:p>
    <w:p w14:paraId="29ADE3EB" w14:textId="77777777" w:rsidR="00851B16" w:rsidRDefault="00851B16" w:rsidP="00851B16">
      <w:pPr>
        <w:spacing w:after="0" w:line="240" w:lineRule="auto"/>
        <w:rPr>
          <w:rFonts w:eastAsia="Calibri" w:cstheme="minorHAnsi"/>
          <w:lang w:val="en-GB" w:bidi="en-GB"/>
        </w:rPr>
      </w:pPr>
      <w:r>
        <w:rPr>
          <w:rFonts w:eastAsia="Calibri" w:cstheme="minorHAnsi"/>
          <w:lang w:val="en-GB" w:bidi="en-GB"/>
        </w:rPr>
        <w:t>Name of the expert:</w:t>
      </w:r>
    </w:p>
    <w:p w14:paraId="0F0D7F5F" w14:textId="77777777" w:rsidR="00851B16" w:rsidRDefault="00851B16" w:rsidP="00851B16">
      <w:pPr>
        <w:spacing w:after="0" w:line="240" w:lineRule="auto"/>
        <w:rPr>
          <w:rFonts w:eastAsia="Calibri" w:cstheme="minorHAnsi"/>
          <w:lang w:val="en-GB" w:bidi="en-GB"/>
        </w:rPr>
      </w:pPr>
    </w:p>
    <w:p w14:paraId="13DC208D" w14:textId="2F2631DF" w:rsidR="00851B16" w:rsidRDefault="00851B16" w:rsidP="00851B16">
      <w:pPr>
        <w:spacing w:after="200" w:line="240" w:lineRule="auto"/>
        <w:rPr>
          <w:rFonts w:eastAsia="Calibri" w:cstheme="minorHAnsi"/>
          <w:lang w:val="en-GB" w:bidi="en-GB"/>
        </w:rPr>
      </w:pPr>
      <w:r>
        <w:rPr>
          <w:rFonts w:eastAsia="Calibri" w:cstheme="minorHAnsi"/>
          <w:lang w:val="en-GB" w:bidi="en-GB"/>
        </w:rPr>
        <w:t xml:space="preserve">Collective assessment of the applicant’s leadership, </w:t>
      </w:r>
      <w:proofErr w:type="gramStart"/>
      <w:r>
        <w:rPr>
          <w:rFonts w:eastAsia="Calibri" w:cstheme="minorHAnsi"/>
          <w:lang w:val="en-GB" w:bidi="en-GB"/>
        </w:rPr>
        <w:t>development</w:t>
      </w:r>
      <w:proofErr w:type="gramEnd"/>
      <w:r>
        <w:rPr>
          <w:rFonts w:eastAsia="Calibri" w:cstheme="minorHAnsi"/>
          <w:lang w:val="en-GB" w:bidi="en-GB"/>
        </w:rPr>
        <w:t xml:space="preserve"> and collaboration skills (select)</w:t>
      </w:r>
      <w:r>
        <w:rPr>
          <w:rStyle w:val="Fotnotsreferens"/>
          <w:rFonts w:cstheme="minorHAnsi"/>
          <w:lang w:val="en-GB" w:bidi="en-GB"/>
        </w:rPr>
        <w:footnoteReference w:id="1"/>
      </w:r>
      <w:r>
        <w:rPr>
          <w:rFonts w:eastAsia="Calibri" w:cstheme="minorHAnsi"/>
          <w:lang w:val="en-GB" w:bidi="en-GB"/>
        </w:rPr>
        <w:t xml:space="preserve">: </w:t>
      </w:r>
    </w:p>
    <w:p w14:paraId="7ED98E2C" w14:textId="658ABD03" w:rsidR="00851B16" w:rsidRDefault="00851B16" w:rsidP="00851B16">
      <w:pPr>
        <w:spacing w:after="200" w:line="276" w:lineRule="auto"/>
        <w:rPr>
          <w:rFonts w:eastAsia="Calibri" w:cstheme="minorHAnsi"/>
        </w:rPr>
      </w:pPr>
      <w:bookmarkStart w:id="1" w:name="_Hlk130804492"/>
      <w:r>
        <w:rPr>
          <w:rFonts w:eastAsia="Calibri" w:cstheme="minorHAnsi"/>
          <w:b/>
          <w:bCs/>
          <w:lang w:val="en-GB" w:bidi="en-GB"/>
        </w:rPr>
        <w:t>Insufficient</w:t>
      </w:r>
      <w:r>
        <w:rPr>
          <w:rFonts w:eastAsia="Calibri" w:cstheme="minorHAnsi"/>
          <w:lang w:val="en-GB" w:bidi="en-GB"/>
        </w:rPr>
        <w:t xml:space="preserve"> </w:t>
      </w:r>
      <w:sdt>
        <w:sdtPr>
          <w:rPr>
            <w:b/>
          </w:rPr>
          <w:id w:val="-9765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3E79">
            <w:rPr>
              <w:rFonts w:ascii="MS Gothic" w:eastAsia="MS Gothic" w:hAnsi="MS Gothic" w:hint="eastAsia"/>
              <w:b/>
            </w:rPr>
            <w:t>☐</w:t>
          </w:r>
        </w:sdtContent>
      </w:sdt>
      <w:r w:rsidRPr="00E13E79">
        <w:rPr>
          <w:b/>
        </w:rPr>
        <w:t xml:space="preserve">     </w:t>
      </w:r>
      <w:r w:rsidRPr="00E13E79">
        <w:rPr>
          <w:rFonts w:eastAsia="Calibri" w:cstheme="minorHAnsi"/>
          <w:sz w:val="24"/>
          <w:szCs w:val="24"/>
          <w:lang w:val="en-GB" w:bidi="en-GB"/>
        </w:rPr>
        <w:t xml:space="preserve"> </w:t>
      </w:r>
      <w:bookmarkStart w:id="2" w:name="_Hlk130804591"/>
      <w:r>
        <w:rPr>
          <w:rFonts w:eastAsia="Calibri" w:cstheme="minorHAnsi"/>
          <w:b/>
          <w:bCs/>
          <w:lang w:val="en-GB" w:bidi="en-GB"/>
        </w:rPr>
        <w:t>Good</w:t>
      </w:r>
      <w:r>
        <w:rPr>
          <w:rFonts w:eastAsia="Calibri" w:cstheme="minorHAnsi"/>
          <w:lang w:val="en-GB" w:bidi="en-GB"/>
        </w:rPr>
        <w:t xml:space="preserve"> </w:t>
      </w:r>
      <w:sdt>
        <w:sdtPr>
          <w:rPr>
            <w:b/>
          </w:rPr>
          <w:id w:val="89585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98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2"/>
      <w:r w:rsidRPr="00E13E79">
        <w:rPr>
          <w:b/>
        </w:rPr>
        <w:t xml:space="preserve">      </w:t>
      </w:r>
      <w:r w:rsidRPr="00E13E79">
        <w:rPr>
          <w:rFonts w:eastAsia="Calibri" w:cstheme="minorHAnsi"/>
          <w:sz w:val="24"/>
          <w:szCs w:val="24"/>
          <w:lang w:val="en-GB" w:bidi="en-GB"/>
        </w:rPr>
        <w:t xml:space="preserve"> </w:t>
      </w:r>
      <w:r>
        <w:rPr>
          <w:rFonts w:eastAsia="Calibri" w:cstheme="minorHAnsi"/>
          <w:b/>
          <w:bCs/>
          <w:lang w:val="en-GB" w:bidi="en-GB"/>
        </w:rPr>
        <w:t>Excellent</w:t>
      </w:r>
      <w:r>
        <w:rPr>
          <w:rFonts w:eastAsia="Calibri" w:cstheme="minorHAnsi"/>
          <w:lang w:val="en-GB" w:bidi="en-GB"/>
        </w:rPr>
        <w:t xml:space="preserve"> </w:t>
      </w:r>
      <w:bookmarkStart w:id="3" w:name="_Hlk130804184"/>
      <w:sdt>
        <w:sdtPr>
          <w:rPr>
            <w:b/>
          </w:rPr>
          <w:id w:val="13206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FF0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3"/>
    </w:p>
    <w:p w14:paraId="10001767" w14:textId="7126447A" w:rsidR="00A63965" w:rsidRPr="00A63965" w:rsidRDefault="00851B16" w:rsidP="00851B16">
      <w:pPr>
        <w:spacing w:after="200" w:line="276" w:lineRule="auto"/>
        <w:rPr>
          <w:rFonts w:eastAsia="Calibri" w:cstheme="minorHAnsi"/>
        </w:rPr>
      </w:pPr>
      <w:r>
        <w:rPr>
          <w:rFonts w:ascii="Calibri" w:eastAsia="Calibri" w:hAnsi="Calibri" w:cs="Calibri"/>
          <w:lang w:val="en-GB" w:bidi="en-GB"/>
        </w:rPr>
        <w:t xml:space="preserve">The applicant fulfils the eligibility requirements (select):  </w:t>
      </w:r>
      <w:r>
        <w:rPr>
          <w:rFonts w:ascii="Calibri" w:eastAsia="Calibri" w:hAnsi="Calibri" w:cs="Calibri"/>
          <w:b/>
          <w:bCs/>
          <w:lang w:val="en-GB" w:bidi="en-GB"/>
        </w:rPr>
        <w:t>Yes</w:t>
      </w:r>
      <w:r>
        <w:rPr>
          <w:rFonts w:ascii="Calibri" w:eastAsia="Calibri" w:hAnsi="Calibri" w:cs="Calibri"/>
          <w:lang w:val="en-GB" w:bidi="en-GB"/>
        </w:rPr>
        <w:t xml:space="preserve"> </w:t>
      </w:r>
      <w:sdt>
        <w:sdtPr>
          <w:rPr>
            <w:b/>
          </w:rPr>
          <w:id w:val="-94970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163" w:rsidRPr="00E13E7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  <w:sz w:val="20"/>
          <w:szCs w:val="20"/>
        </w:rPr>
        <w:t xml:space="preserve">        </w:t>
      </w:r>
      <w:r>
        <w:rPr>
          <w:rFonts w:ascii="Calibri" w:eastAsia="Calibri" w:hAnsi="Calibri" w:cs="Calibri"/>
          <w:lang w:val="en-GB" w:bidi="en-GB"/>
        </w:rPr>
        <w:t xml:space="preserve"> </w:t>
      </w:r>
      <w:r>
        <w:rPr>
          <w:rFonts w:ascii="Calibri" w:eastAsia="Calibri" w:hAnsi="Calibri" w:cs="Calibri"/>
          <w:b/>
          <w:bCs/>
          <w:lang w:val="en-GB" w:bidi="en-GB"/>
        </w:rPr>
        <w:t>No</w:t>
      </w:r>
      <w:r>
        <w:rPr>
          <w:rFonts w:ascii="Calibri" w:eastAsia="Calibri" w:hAnsi="Calibri" w:cs="Calibri"/>
          <w:lang w:val="en-GB" w:bidi="en-GB"/>
        </w:rPr>
        <w:t xml:space="preserve"> </w:t>
      </w:r>
      <w:bookmarkStart w:id="4" w:name="_Hlk130803839"/>
      <w:sdt>
        <w:sdtPr>
          <w:rPr>
            <w:b/>
          </w:rPr>
          <w:id w:val="39239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598">
            <w:rPr>
              <w:rFonts w:ascii="MS Gothic" w:eastAsia="MS Gothic" w:hAnsi="MS Gothic" w:hint="eastAsia"/>
              <w:b/>
            </w:rPr>
            <w:t>☐</w:t>
          </w:r>
        </w:sdtContent>
      </w:sdt>
      <w:bookmarkEnd w:id="4"/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708"/>
        <w:gridCol w:w="1134"/>
        <w:gridCol w:w="3131"/>
      </w:tblGrid>
      <w:tr w:rsidR="00A63965" w:rsidRPr="00A63965" w14:paraId="3D012DC9" w14:textId="77777777" w:rsidTr="006F535E">
        <w:trPr>
          <w:trHeight w:val="1116"/>
        </w:trPr>
        <w:tc>
          <w:tcPr>
            <w:tcW w:w="3681" w:type="dxa"/>
            <w:shd w:val="clear" w:color="auto" w:fill="auto"/>
          </w:tcPr>
          <w:bookmarkEnd w:id="1"/>
          <w:p w14:paraId="6C35AF37" w14:textId="0219B509" w:rsidR="00A63965" w:rsidRPr="00A63965" w:rsidDel="00115C7B" w:rsidRDefault="006F535E" w:rsidP="006F535E">
            <w:pPr>
              <w:spacing w:after="200" w:line="240" w:lineRule="auto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Assessment criteria</w:t>
            </w:r>
          </w:p>
        </w:tc>
        <w:tc>
          <w:tcPr>
            <w:tcW w:w="1276" w:type="dxa"/>
            <w:shd w:val="clear" w:color="auto" w:fill="auto"/>
          </w:tcPr>
          <w:p w14:paraId="628FC20C" w14:textId="4C32515C" w:rsidR="00A63965" w:rsidRPr="006F535E" w:rsidRDefault="00EF5C06" w:rsidP="006F535E">
            <w:pPr>
              <w:spacing w:after="200" w:line="240" w:lineRule="auto"/>
              <w:rPr>
                <w:rFonts w:eastAsia="Calibri" w:cstheme="minorHAnsi"/>
                <w:lang w:val="en-GB" w:bidi="en-GB"/>
              </w:rPr>
            </w:pPr>
            <w:r w:rsidRPr="006F535E">
              <w:rPr>
                <w:rFonts w:eastAsia="Calibri" w:cstheme="minorHAnsi"/>
                <w:lang w:val="en-GB" w:bidi="en-GB"/>
              </w:rPr>
              <w:t>De</w:t>
            </w:r>
            <w:r w:rsidR="006F535E" w:rsidRPr="006F535E">
              <w:rPr>
                <w:rFonts w:eastAsia="Calibri" w:cstheme="minorHAnsi"/>
                <w:lang w:val="en-GB" w:bidi="en-GB"/>
              </w:rPr>
              <w:t>f</w:t>
            </w:r>
            <w:r w:rsidRPr="006F535E">
              <w:rPr>
                <w:rFonts w:eastAsia="Calibri" w:cstheme="minorHAnsi"/>
                <w:lang w:val="en-GB" w:bidi="en-GB"/>
              </w:rPr>
              <w:t>ective or            missing</w:t>
            </w:r>
          </w:p>
        </w:tc>
        <w:tc>
          <w:tcPr>
            <w:tcW w:w="708" w:type="dxa"/>
            <w:shd w:val="clear" w:color="auto" w:fill="auto"/>
          </w:tcPr>
          <w:p w14:paraId="401423F2" w14:textId="77777777" w:rsidR="00A63965" w:rsidRPr="00A63965" w:rsidDel="00BE21A0" w:rsidRDefault="00A63965" w:rsidP="00851B16">
            <w:pPr>
              <w:spacing w:after="200" w:line="240" w:lineRule="auto"/>
              <w:rPr>
                <w:rFonts w:eastAsia="Calibri" w:cstheme="minorHAnsi"/>
              </w:rPr>
            </w:pPr>
            <w:r w:rsidRPr="00A63965">
              <w:rPr>
                <w:rFonts w:eastAsia="Calibri" w:cstheme="minorHAnsi"/>
                <w:lang w:val="en-GB" w:bidi="en-GB"/>
              </w:rPr>
              <w:t>Good</w:t>
            </w:r>
          </w:p>
        </w:tc>
        <w:tc>
          <w:tcPr>
            <w:tcW w:w="1134" w:type="dxa"/>
            <w:shd w:val="clear" w:color="auto" w:fill="auto"/>
          </w:tcPr>
          <w:p w14:paraId="5FB3CFBB" w14:textId="210AE90C" w:rsidR="00A63965" w:rsidRPr="00A63965" w:rsidDel="00BE21A0" w:rsidRDefault="00A63965" w:rsidP="00851B16">
            <w:pPr>
              <w:spacing w:after="200" w:line="240" w:lineRule="auto"/>
              <w:rPr>
                <w:rFonts w:eastAsia="Calibri" w:cstheme="minorHAnsi"/>
              </w:rPr>
            </w:pPr>
            <w:r w:rsidRPr="00A63965">
              <w:rPr>
                <w:rFonts w:eastAsia="Calibri" w:cstheme="minorHAnsi"/>
                <w:lang w:val="en-GB" w:bidi="en-GB"/>
              </w:rPr>
              <w:t>Excellent</w:t>
            </w:r>
          </w:p>
        </w:tc>
        <w:tc>
          <w:tcPr>
            <w:tcW w:w="3131" w:type="dxa"/>
          </w:tcPr>
          <w:p w14:paraId="62AA5EBC" w14:textId="77777777" w:rsidR="00A63965" w:rsidRPr="00A63965" w:rsidDel="00A769EE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  <w:r w:rsidRPr="00A63965">
              <w:rPr>
                <w:rFonts w:eastAsia="Calibri" w:cstheme="minorHAnsi"/>
                <w:lang w:val="en-GB" w:bidi="en-GB"/>
              </w:rPr>
              <w:t>Comment</w:t>
            </w:r>
          </w:p>
        </w:tc>
      </w:tr>
      <w:tr w:rsidR="00A63965" w:rsidRPr="00A63965" w14:paraId="7E109B43" w14:textId="77777777" w:rsidTr="006F535E">
        <w:trPr>
          <w:trHeight w:val="527"/>
        </w:trPr>
        <w:tc>
          <w:tcPr>
            <w:tcW w:w="3681" w:type="dxa"/>
            <w:shd w:val="clear" w:color="auto" w:fill="auto"/>
          </w:tcPr>
          <w:p w14:paraId="7146498A" w14:textId="4546B3BA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Formal education in leadership, </w:t>
            </w:r>
            <w:proofErr w:type="gramStart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development</w:t>
            </w:r>
            <w:proofErr w:type="gramEnd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and collaboration.</w:t>
            </w:r>
          </w:p>
        </w:tc>
        <w:tc>
          <w:tcPr>
            <w:tcW w:w="1276" w:type="dxa"/>
            <w:shd w:val="clear" w:color="auto" w:fill="auto"/>
          </w:tcPr>
          <w:p w14:paraId="308024F3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3F1654D2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6C0CE42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3DB5AF3D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2AFCDDC7" w14:textId="77777777" w:rsidTr="006F535E">
        <w:trPr>
          <w:trHeight w:val="511"/>
        </w:trPr>
        <w:tc>
          <w:tcPr>
            <w:tcW w:w="3681" w:type="dxa"/>
            <w:shd w:val="clear" w:color="auto" w:fill="auto"/>
          </w:tcPr>
          <w:p w14:paraId="5E214CF4" w14:textId="7D1AA6FE" w:rsidR="00A63965" w:rsidRPr="00A63965" w:rsidRDefault="006F535E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6F535E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Experience of management of research and education activities as well as clinical activities.</w:t>
            </w:r>
          </w:p>
        </w:tc>
        <w:tc>
          <w:tcPr>
            <w:tcW w:w="1276" w:type="dxa"/>
            <w:shd w:val="clear" w:color="auto" w:fill="auto"/>
          </w:tcPr>
          <w:p w14:paraId="3E9210F8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04A1DC41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08B5B24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0D345065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58CB614B" w14:textId="77777777" w:rsidTr="006F535E">
        <w:trPr>
          <w:trHeight w:val="511"/>
        </w:trPr>
        <w:tc>
          <w:tcPr>
            <w:tcW w:w="3681" w:type="dxa"/>
            <w:shd w:val="clear" w:color="auto" w:fill="auto"/>
          </w:tcPr>
          <w:p w14:paraId="41D4DFC7" w14:textId="53FB3AE3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Assignments on boards, councils, </w:t>
            </w:r>
            <w:proofErr w:type="gramStart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committees</w:t>
            </w:r>
            <w:proofErr w:type="gramEnd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and other </w:t>
            </w:r>
            <w:r w:rsidR="00515163" w:rsidRPr="006F535E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management</w:t>
            </w:r>
            <w:r w:rsidR="00515163"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bodies</w:t>
            </w: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E99AFE2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08FD3BBC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5E94B79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1201594C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13446028" w14:textId="77777777" w:rsidTr="006F535E">
        <w:trPr>
          <w:trHeight w:val="511"/>
        </w:trPr>
        <w:tc>
          <w:tcPr>
            <w:tcW w:w="3681" w:type="dxa"/>
            <w:shd w:val="clear" w:color="auto" w:fill="auto"/>
          </w:tcPr>
          <w:p w14:paraId="0D606C4A" w14:textId="62024E5D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Experience from development work and administrative assignments.</w:t>
            </w:r>
          </w:p>
        </w:tc>
        <w:tc>
          <w:tcPr>
            <w:tcW w:w="1276" w:type="dxa"/>
            <w:shd w:val="clear" w:color="auto" w:fill="auto"/>
          </w:tcPr>
          <w:p w14:paraId="472717E4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41CC6AD5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A2B4186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487D8AD8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52CA69CA" w14:textId="77777777" w:rsidTr="006F535E">
        <w:trPr>
          <w:trHeight w:val="527"/>
        </w:trPr>
        <w:tc>
          <w:tcPr>
            <w:tcW w:w="3681" w:type="dxa"/>
            <w:shd w:val="clear" w:color="auto" w:fill="auto"/>
          </w:tcPr>
          <w:p w14:paraId="41299049" w14:textId="2B021E27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Experience of collaborative projects locally, </w:t>
            </w:r>
            <w:proofErr w:type="gramStart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regionally</w:t>
            </w:r>
            <w:proofErr w:type="gramEnd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and nationally.</w:t>
            </w:r>
          </w:p>
        </w:tc>
        <w:tc>
          <w:tcPr>
            <w:tcW w:w="1276" w:type="dxa"/>
            <w:shd w:val="clear" w:color="auto" w:fill="auto"/>
          </w:tcPr>
          <w:p w14:paraId="72910B5F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416E26F6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9D97120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65D5B695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1168B0F1" w14:textId="77777777" w:rsidTr="006F535E">
        <w:trPr>
          <w:trHeight w:val="479"/>
        </w:trPr>
        <w:tc>
          <w:tcPr>
            <w:tcW w:w="3681" w:type="dxa"/>
            <w:shd w:val="clear" w:color="auto" w:fill="auto"/>
          </w:tcPr>
          <w:p w14:paraId="3A49474B" w14:textId="1C33F05A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Organisation of congresses.</w:t>
            </w:r>
          </w:p>
        </w:tc>
        <w:tc>
          <w:tcPr>
            <w:tcW w:w="1276" w:type="dxa"/>
            <w:shd w:val="clear" w:color="auto" w:fill="auto"/>
          </w:tcPr>
          <w:p w14:paraId="2840EB14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5D872825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51BF107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  <w:tc>
          <w:tcPr>
            <w:tcW w:w="3131" w:type="dxa"/>
          </w:tcPr>
          <w:p w14:paraId="3BFA6E5D" w14:textId="77777777" w:rsidR="00A63965" w:rsidRPr="00A63965" w:rsidRDefault="00A63965" w:rsidP="00A63965">
            <w:pPr>
              <w:spacing w:after="200" w:line="240" w:lineRule="auto"/>
              <w:rPr>
                <w:rFonts w:eastAsia="Calibri" w:cstheme="minorHAnsi"/>
              </w:rPr>
            </w:pPr>
          </w:p>
        </w:tc>
      </w:tr>
      <w:tr w:rsidR="00A63965" w:rsidRPr="00A63965" w14:paraId="52039CE2" w14:textId="77777777" w:rsidTr="006F535E">
        <w:trPr>
          <w:trHeight w:val="781"/>
        </w:trPr>
        <w:tc>
          <w:tcPr>
            <w:tcW w:w="3681" w:type="dxa"/>
            <w:shd w:val="clear" w:color="auto" w:fill="auto"/>
          </w:tcPr>
          <w:p w14:paraId="7858C824" w14:textId="7EDC376F" w:rsidR="00A63965" w:rsidRPr="00A63965" w:rsidRDefault="003500F0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sv-SE"/>
              </w:rPr>
            </w:pPr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Experience of collaboration with society, </w:t>
            </w:r>
            <w:proofErr w:type="gramStart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innovation</w:t>
            </w:r>
            <w:proofErr w:type="gramEnd"/>
            <w:r w:rsidRPr="003500F0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and entrepreneurship.</w:t>
            </w:r>
          </w:p>
        </w:tc>
        <w:tc>
          <w:tcPr>
            <w:tcW w:w="1276" w:type="dxa"/>
            <w:shd w:val="clear" w:color="auto" w:fill="auto"/>
          </w:tcPr>
          <w:p w14:paraId="01030EEF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708" w:type="dxa"/>
            <w:shd w:val="clear" w:color="auto" w:fill="auto"/>
          </w:tcPr>
          <w:p w14:paraId="6D60920E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134" w:type="dxa"/>
            <w:shd w:val="clear" w:color="auto" w:fill="auto"/>
          </w:tcPr>
          <w:p w14:paraId="2CD01BDF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131" w:type="dxa"/>
          </w:tcPr>
          <w:p w14:paraId="46CA17E6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sv-SE"/>
              </w:rPr>
            </w:pPr>
          </w:p>
        </w:tc>
      </w:tr>
    </w:tbl>
    <w:p w14:paraId="0C3C8E02" w14:textId="77777777" w:rsidR="00A63965" w:rsidRPr="00A63965" w:rsidRDefault="00A63965" w:rsidP="00A63965">
      <w:pPr>
        <w:spacing w:after="200" w:line="276" w:lineRule="auto"/>
        <w:rPr>
          <w:rFonts w:eastAsia="Calibri" w:cstheme="min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8"/>
        <w:gridCol w:w="601"/>
        <w:gridCol w:w="601"/>
        <w:gridCol w:w="3458"/>
      </w:tblGrid>
      <w:tr w:rsidR="00A63965" w:rsidRPr="00A63965" w14:paraId="3E9FF600" w14:textId="77777777" w:rsidTr="00440634">
        <w:trPr>
          <w:trHeight w:val="565"/>
        </w:trPr>
        <w:tc>
          <w:tcPr>
            <w:tcW w:w="5258" w:type="dxa"/>
            <w:shd w:val="clear" w:color="auto" w:fill="auto"/>
          </w:tcPr>
          <w:p w14:paraId="1F65B81C" w14:textId="61479941" w:rsidR="00A63965" w:rsidRPr="00A63965" w:rsidDel="00115C7B" w:rsidRDefault="006F535E" w:rsidP="00A63965">
            <w:pPr>
              <w:spacing w:after="200"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lang w:val="en-GB" w:bidi="en-GB"/>
              </w:rPr>
              <w:t>Eligibility</w:t>
            </w:r>
            <w:r w:rsidRPr="00A63965">
              <w:rPr>
                <w:rFonts w:ascii="Calibri" w:eastAsia="Calibri" w:hAnsi="Calibri" w:cs="Calibri"/>
                <w:b/>
                <w:lang w:val="en-GB" w:bidi="en-GB"/>
              </w:rPr>
              <w:t xml:space="preserve"> </w:t>
            </w:r>
            <w:r w:rsidR="00A63965" w:rsidRPr="00A63965">
              <w:rPr>
                <w:rFonts w:ascii="Calibri" w:eastAsia="Calibri" w:hAnsi="Calibri" w:cs="Calibri"/>
                <w:b/>
                <w:lang w:val="en-GB" w:bidi="en-GB"/>
              </w:rPr>
              <w:t>requirements</w:t>
            </w:r>
          </w:p>
        </w:tc>
        <w:tc>
          <w:tcPr>
            <w:tcW w:w="601" w:type="dxa"/>
            <w:shd w:val="clear" w:color="auto" w:fill="auto"/>
          </w:tcPr>
          <w:p w14:paraId="1C54BBA1" w14:textId="1FA05356" w:rsidR="00A63965" w:rsidRPr="00A63965" w:rsidRDefault="00AC4034" w:rsidP="00440634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 w:bidi="en-GB"/>
              </w:rPr>
              <w:t xml:space="preserve">No </w:t>
            </w:r>
          </w:p>
        </w:tc>
        <w:tc>
          <w:tcPr>
            <w:tcW w:w="601" w:type="dxa"/>
            <w:shd w:val="clear" w:color="auto" w:fill="auto"/>
          </w:tcPr>
          <w:p w14:paraId="79AEBE77" w14:textId="64A9CC1A" w:rsidR="00A63965" w:rsidRPr="00A63965" w:rsidDel="00BE21A0" w:rsidRDefault="00AC4034" w:rsidP="00440634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GB" w:bidi="en-GB"/>
              </w:rPr>
              <w:t xml:space="preserve">Yes </w:t>
            </w:r>
          </w:p>
        </w:tc>
        <w:tc>
          <w:tcPr>
            <w:tcW w:w="3458" w:type="dxa"/>
          </w:tcPr>
          <w:p w14:paraId="56C42A84" w14:textId="77777777" w:rsidR="00A63965" w:rsidRPr="00A63965" w:rsidDel="00A769EE" w:rsidRDefault="00A63965" w:rsidP="00A63965">
            <w:pPr>
              <w:spacing w:after="200" w:line="240" w:lineRule="auto"/>
              <w:rPr>
                <w:rFonts w:ascii="Calibri" w:eastAsia="Calibri" w:hAnsi="Calibri" w:cs="Calibri"/>
              </w:rPr>
            </w:pPr>
            <w:r w:rsidRPr="00A63965">
              <w:rPr>
                <w:rFonts w:ascii="Calibri" w:eastAsia="Calibri" w:hAnsi="Calibri" w:cs="Calibri"/>
                <w:lang w:val="en-GB" w:bidi="en-GB"/>
              </w:rPr>
              <w:t>Comment</w:t>
            </w:r>
          </w:p>
        </w:tc>
      </w:tr>
      <w:tr w:rsidR="00A63965" w:rsidRPr="00A63965" w14:paraId="5AB66E34" w14:textId="77777777" w:rsidTr="00440634">
        <w:trPr>
          <w:trHeight w:val="535"/>
        </w:trPr>
        <w:tc>
          <w:tcPr>
            <w:tcW w:w="5258" w:type="dxa"/>
            <w:shd w:val="clear" w:color="auto" w:fill="auto"/>
          </w:tcPr>
          <w:p w14:paraId="1FFECA44" w14:textId="77777777" w:rsidR="00A63965" w:rsidRDefault="006C0315" w:rsidP="006C0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6C0315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Experience of leadership, </w:t>
            </w:r>
            <w:proofErr w:type="gramStart"/>
            <w:r w:rsidRPr="006C0315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development</w:t>
            </w:r>
            <w:proofErr w:type="gramEnd"/>
            <w:r w:rsidRPr="006C0315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 xml:space="preserve"> and collaboration. </w:t>
            </w:r>
          </w:p>
          <w:p w14:paraId="19AD34FF" w14:textId="5B77DA4E" w:rsidR="006C0315" w:rsidRPr="00A63965" w:rsidRDefault="006C0315" w:rsidP="006C031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shd w:val="clear" w:color="auto" w:fill="auto"/>
          </w:tcPr>
          <w:p w14:paraId="24D6C9B2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shd w:val="clear" w:color="auto" w:fill="auto"/>
          </w:tcPr>
          <w:p w14:paraId="5F0467D6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58" w:type="dxa"/>
          </w:tcPr>
          <w:p w14:paraId="47106318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tr w:rsidR="00A63965" w:rsidRPr="00A63965" w14:paraId="64BCA655" w14:textId="77777777" w:rsidTr="006F535E">
        <w:trPr>
          <w:trHeight w:val="535"/>
        </w:trPr>
        <w:tc>
          <w:tcPr>
            <w:tcW w:w="5258" w:type="dxa"/>
            <w:shd w:val="clear" w:color="auto" w:fill="auto"/>
          </w:tcPr>
          <w:p w14:paraId="480C48A6" w14:textId="77777777" w:rsidR="00A63965" w:rsidRDefault="006C031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  <w:r w:rsidRPr="006C0315">
              <w:rPr>
                <w:rFonts w:eastAsia="Calibri" w:cstheme="minorHAnsi"/>
                <w:color w:val="000000"/>
                <w:sz w:val="20"/>
                <w:szCs w:val="20"/>
                <w:lang w:val="en-GB" w:bidi="en-GB"/>
              </w:rPr>
              <w:t>Good leadership skills.</w:t>
            </w:r>
          </w:p>
          <w:p w14:paraId="23AE9C9B" w14:textId="0CA243B6" w:rsidR="006C0315" w:rsidRPr="00A63965" w:rsidRDefault="006C031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shd w:val="clear" w:color="auto" w:fill="auto"/>
          </w:tcPr>
          <w:p w14:paraId="7CBAA65E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601" w:type="dxa"/>
            <w:shd w:val="clear" w:color="auto" w:fill="auto"/>
          </w:tcPr>
          <w:p w14:paraId="1F8D6FF8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3458" w:type="dxa"/>
          </w:tcPr>
          <w:p w14:paraId="100D2E7A" w14:textId="77777777" w:rsidR="00A63965" w:rsidRPr="00A63965" w:rsidRDefault="00A63965" w:rsidP="00A639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  <w:sz w:val="20"/>
                <w:szCs w:val="20"/>
                <w:lang w:eastAsia="sv-SE"/>
              </w:rPr>
            </w:pPr>
          </w:p>
        </w:tc>
      </w:tr>
      <w:bookmarkEnd w:id="0"/>
    </w:tbl>
    <w:p w14:paraId="79C23605" w14:textId="77777777" w:rsidR="00A63965" w:rsidRPr="00A63965" w:rsidRDefault="00A63965" w:rsidP="00A63965">
      <w:pPr>
        <w:spacing w:after="200" w:line="276" w:lineRule="auto"/>
        <w:rPr>
          <w:rFonts w:eastAsia="Calibri" w:cstheme="minorHAnsi"/>
        </w:rPr>
      </w:pPr>
    </w:p>
    <w:sectPr w:rsidR="00A63965" w:rsidRPr="00A639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4916" w14:textId="77777777" w:rsidR="0081020B" w:rsidRDefault="0081020B">
      <w:pPr>
        <w:spacing w:after="0" w:line="240" w:lineRule="auto"/>
      </w:pPr>
      <w:r>
        <w:separator/>
      </w:r>
    </w:p>
  </w:endnote>
  <w:endnote w:type="continuationSeparator" w:id="0">
    <w:p w14:paraId="56236A4D" w14:textId="77777777" w:rsidR="0081020B" w:rsidRDefault="0081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0162" w14:textId="77777777" w:rsidR="0081020B" w:rsidRDefault="0081020B">
      <w:pPr>
        <w:spacing w:after="0" w:line="240" w:lineRule="auto"/>
      </w:pPr>
      <w:r>
        <w:separator/>
      </w:r>
    </w:p>
  </w:footnote>
  <w:footnote w:type="continuationSeparator" w:id="0">
    <w:p w14:paraId="23E250EE" w14:textId="77777777" w:rsidR="0081020B" w:rsidRDefault="0081020B">
      <w:pPr>
        <w:spacing w:after="0" w:line="240" w:lineRule="auto"/>
      </w:pPr>
      <w:r>
        <w:continuationSeparator/>
      </w:r>
    </w:p>
  </w:footnote>
  <w:footnote w:id="1">
    <w:p w14:paraId="7FCAF763" w14:textId="77777777" w:rsidR="00851B16" w:rsidRDefault="00851B16" w:rsidP="00851B16">
      <w:pPr>
        <w:pStyle w:val="Fotnotstext"/>
        <w:rPr>
          <w:sz w:val="16"/>
          <w:szCs w:val="16"/>
        </w:rPr>
      </w:pPr>
      <w:r>
        <w:rPr>
          <w:rStyle w:val="Fotnotsreferens"/>
          <w:sz w:val="16"/>
          <w:szCs w:val="16"/>
          <w:lang w:val="en-GB" w:bidi="en-GB"/>
        </w:rPr>
        <w:footnoteRef/>
      </w:r>
      <w:r>
        <w:rPr>
          <w:sz w:val="16"/>
          <w:szCs w:val="16"/>
          <w:lang w:val="en-GB" w:bidi="en-GB"/>
        </w:rPr>
        <w:t xml:space="preserve"> All assessment criteria shall be assessed, graded and when </w:t>
      </w:r>
      <w:proofErr w:type="gramStart"/>
      <w:r>
        <w:rPr>
          <w:sz w:val="16"/>
          <w:szCs w:val="16"/>
          <w:lang w:val="en-GB" w:bidi="en-GB"/>
        </w:rPr>
        <w:t>necessary</w:t>
      </w:r>
      <w:proofErr w:type="gramEnd"/>
      <w:r>
        <w:rPr>
          <w:sz w:val="16"/>
          <w:szCs w:val="16"/>
          <w:lang w:val="en-GB" w:bidi="en-GB"/>
        </w:rPr>
        <w:t xml:space="preserve"> commented in the matrix, but do not individually constitute any requirement beyond the eligibility requirements. As a rule, it is required that at least half of the assessment ground are deemed good within the respective assessment area </w:t>
      </w:r>
      <w:proofErr w:type="gramStart"/>
      <w:r>
        <w:rPr>
          <w:sz w:val="16"/>
          <w:szCs w:val="16"/>
          <w:lang w:val="en-GB" w:bidi="en-GB"/>
        </w:rPr>
        <w:t>in order for</w:t>
      </w:r>
      <w:proofErr w:type="gramEnd"/>
      <w:r>
        <w:rPr>
          <w:sz w:val="16"/>
          <w:szCs w:val="16"/>
          <w:lang w:val="en-GB" w:bidi="en-GB"/>
        </w:rPr>
        <w:t xml:space="preserve"> the collective assessment to be good skill.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05E5" w14:textId="1985CC06" w:rsidR="00212C6F" w:rsidRDefault="00A63965">
    <w:pPr>
      <w:pStyle w:val="Sidhuvud"/>
    </w:pPr>
    <w:r w:rsidRPr="003C4773">
      <w:rPr>
        <w:noProof/>
        <w:lang w:val="en-GB" w:bidi="en-GB"/>
      </w:rPr>
      <w:drawing>
        <wp:inline distT="0" distB="0" distL="0" distR="0" wp14:anchorId="4F5CBD68" wp14:editId="74E5D84A">
          <wp:extent cx="1438275" cy="588776"/>
          <wp:effectExtent l="0" t="0" r="0" b="1905"/>
          <wp:docPr id="1" name="Bildobjekt 1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381" cy="59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9C7">
      <w:rPr>
        <w:lang w:val="en-GB" w:bidi="en-GB"/>
      </w:rPr>
      <w:tab/>
    </w:r>
    <w:r w:rsidR="003929C7">
      <w:rPr>
        <w:lang w:val="en-GB" w:bidi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65"/>
    <w:rsid w:val="00061CFC"/>
    <w:rsid w:val="00065FF0"/>
    <w:rsid w:val="000D33E9"/>
    <w:rsid w:val="000E2F3A"/>
    <w:rsid w:val="001C6B52"/>
    <w:rsid w:val="003500F0"/>
    <w:rsid w:val="003847F3"/>
    <w:rsid w:val="003929C7"/>
    <w:rsid w:val="003F00FB"/>
    <w:rsid w:val="00440634"/>
    <w:rsid w:val="00456598"/>
    <w:rsid w:val="004C34CD"/>
    <w:rsid w:val="004C45B4"/>
    <w:rsid w:val="00515163"/>
    <w:rsid w:val="005B647D"/>
    <w:rsid w:val="00647239"/>
    <w:rsid w:val="006C0315"/>
    <w:rsid w:val="006F535E"/>
    <w:rsid w:val="00784A42"/>
    <w:rsid w:val="007B5B32"/>
    <w:rsid w:val="0081020B"/>
    <w:rsid w:val="00851B16"/>
    <w:rsid w:val="009C160C"/>
    <w:rsid w:val="00A63965"/>
    <w:rsid w:val="00AC4034"/>
    <w:rsid w:val="00BB52D5"/>
    <w:rsid w:val="00BF0234"/>
    <w:rsid w:val="00C26143"/>
    <w:rsid w:val="00D62EF7"/>
    <w:rsid w:val="00DB1D5B"/>
    <w:rsid w:val="00DB39B7"/>
    <w:rsid w:val="00E13E79"/>
    <w:rsid w:val="00E36108"/>
    <w:rsid w:val="00EF5C06"/>
    <w:rsid w:val="00FB42B4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73C306"/>
  <w15:chartTrackingRefBased/>
  <w15:docId w15:val="{535581F4-B278-4904-97CF-C0E9182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6396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A63965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A6396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A63965"/>
    <w:rPr>
      <w:rFonts w:ascii="Calibri" w:eastAsia="Calibri" w:hAnsi="Calibri" w:cs="Times New Roman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F00F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00F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F00FB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0E2F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61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614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F5C06"/>
    <w:pPr>
      <w:spacing w:after="0" w:line="240" w:lineRule="auto"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5C06"/>
    <w:rPr>
      <w:rFonts w:ascii="Courier New" w:eastAsia="Times New Roman" w:hAnsi="Courier New" w:cs="Courier New"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564EC868A39043A5661748EFD4238C" ma:contentTypeVersion="10" ma:contentTypeDescription="Skapa ett nytt dokument." ma:contentTypeScope="" ma:versionID="4854db5db24f716dbe1892540ae218f4">
  <xsd:schema xmlns:xsd="http://www.w3.org/2001/XMLSchema" xmlns:xs="http://www.w3.org/2001/XMLSchema" xmlns:p="http://schemas.microsoft.com/office/2006/metadata/properties" xmlns:ns3="7234b4f8-7550-41d3-acd5-e64758eb56ff" targetNamespace="http://schemas.microsoft.com/office/2006/metadata/properties" ma:root="true" ma:fieldsID="0f403962cd625e5a138de89d42b6f24d" ns3:_="">
    <xsd:import namespace="7234b4f8-7550-41d3-acd5-e64758eb5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b4f8-7550-41d3-acd5-e64758eb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32811-5BB9-488A-9377-377A36EB6E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48B13E-1927-4020-A619-B5F18C8212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11477B-DA6F-4563-B37E-46A4D44BCF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F103E-6F9F-487F-AF83-0A39184C8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b4f8-7550-41d3-acd5-e64758eb5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929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Nilsson</dc:creator>
  <cp:keywords/>
  <dc:description/>
  <cp:lastModifiedBy>Ellen Tiala</cp:lastModifiedBy>
  <cp:revision>15</cp:revision>
  <dcterms:created xsi:type="dcterms:W3CDTF">2020-06-09T13:20:00Z</dcterms:created>
  <dcterms:modified xsi:type="dcterms:W3CDTF">2023-03-27T08:18:00Z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0x010100D0564EC868A39043A5661748EFD4238C</vt:lpwstr>
  </property>
</Properties>
</file>